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A46DAB" w14:textId="77777777" w:rsidR="008976F7" w:rsidRDefault="008976F7" w:rsidP="008976F7">
      <w:r>
        <w:rPr>
          <w:rFonts w:hint="eastAsia"/>
        </w:rPr>
        <w:t>第</w:t>
      </w:r>
      <w:r>
        <w:t>2</w:t>
      </w:r>
      <w:r>
        <w:rPr>
          <w:rFonts w:hint="eastAsia"/>
        </w:rPr>
        <w:t>5</w:t>
      </w:r>
      <w:r>
        <w:t>回 全国中学生創造ものづくり教育フェア</w:t>
      </w:r>
    </w:p>
    <w:p w14:paraId="0A1025C5" w14:textId="77777777" w:rsidR="008976F7" w:rsidRPr="00813526" w:rsidRDefault="008976F7" w:rsidP="00AA7E0E">
      <w:pPr>
        <w:jc w:val="center"/>
        <w:rPr>
          <w:rFonts w:ascii="ＭＳ ゴシック" w:eastAsia="ＭＳ ゴシック" w:hAnsi="ＭＳ ゴシック"/>
          <w:b/>
          <w:sz w:val="36"/>
        </w:rPr>
      </w:pPr>
      <w:r w:rsidRPr="00813526">
        <w:rPr>
          <w:rFonts w:ascii="ＭＳ ゴシック" w:eastAsia="ＭＳ ゴシック" w:hAnsi="ＭＳ ゴシック" w:hint="eastAsia"/>
          <w:b/>
          <w:sz w:val="52"/>
        </w:rPr>
        <w:t>「木</w:t>
      </w:r>
      <w:r w:rsidRPr="00813526">
        <w:rPr>
          <w:rFonts w:ascii="ＭＳ ゴシック" w:eastAsia="ＭＳ ゴシック" w:hAnsi="ＭＳ ゴシック"/>
          <w:b/>
          <w:sz w:val="52"/>
        </w:rPr>
        <w:t>工チャレンジコンテスト【製作部門】」</w:t>
      </w:r>
    </w:p>
    <w:p w14:paraId="2885B894" w14:textId="77777777" w:rsidR="008976F7" w:rsidRPr="00813526" w:rsidRDefault="008976F7" w:rsidP="00AA7E0E">
      <w:pPr>
        <w:jc w:val="center"/>
        <w:rPr>
          <w:rFonts w:ascii="ＭＳ ゴシック" w:eastAsia="ＭＳ ゴシック" w:hAnsi="ＭＳ ゴシック"/>
          <w:b/>
          <w:sz w:val="28"/>
        </w:rPr>
      </w:pPr>
      <w:r w:rsidRPr="00813526">
        <w:rPr>
          <w:rFonts w:ascii="ＭＳ ゴシック" w:eastAsia="ＭＳ ゴシック" w:hAnsi="ＭＳ ゴシック" w:hint="eastAsia"/>
          <w:b/>
          <w:sz w:val="52"/>
        </w:rPr>
        <w:t xml:space="preserve">岐阜県大会　</w:t>
      </w:r>
      <w:r w:rsidRPr="00813526">
        <w:rPr>
          <w:rFonts w:ascii="ＭＳ ゴシック" w:eastAsia="ＭＳ ゴシック" w:hAnsi="ＭＳ ゴシック"/>
          <w:b/>
          <w:sz w:val="52"/>
        </w:rPr>
        <w:t xml:space="preserve"> </w:t>
      </w:r>
      <w:r w:rsidR="00C31795">
        <w:rPr>
          <w:rFonts w:ascii="ＭＳ ゴシック" w:eastAsia="ＭＳ ゴシック" w:hAnsi="ＭＳ ゴシック" w:hint="eastAsia"/>
          <w:b/>
          <w:sz w:val="52"/>
        </w:rPr>
        <w:t>実施</w:t>
      </w:r>
      <w:r w:rsidRPr="00813526">
        <w:rPr>
          <w:rFonts w:ascii="ＭＳ ゴシック" w:eastAsia="ＭＳ ゴシック" w:hAnsi="ＭＳ ゴシック"/>
          <w:b/>
          <w:sz w:val="52"/>
        </w:rPr>
        <w:t>要項</w:t>
      </w:r>
    </w:p>
    <w:p w14:paraId="2D06E095" w14:textId="77777777" w:rsidR="008976F7" w:rsidRPr="00BA6BFA" w:rsidRDefault="00813526" w:rsidP="00BA6BFA">
      <w:pPr>
        <w:spacing w:line="260" w:lineRule="exact"/>
        <w:rPr>
          <w:rFonts w:ascii="ＭＳ ゴシック" w:eastAsia="ＭＳ ゴシック" w:hAnsi="ＭＳ ゴシック"/>
          <w:b/>
        </w:rPr>
      </w:pPr>
      <w:r>
        <w:rPr>
          <w:noProof/>
        </w:rPr>
        <w:drawing>
          <wp:anchor distT="0" distB="0" distL="114300" distR="114300" simplePos="0" relativeHeight="251659264" behindDoc="1" locked="0" layoutInCell="1" allowOverlap="1" wp14:anchorId="12568381" wp14:editId="13D6799A">
            <wp:simplePos x="0" y="0"/>
            <wp:positionH relativeFrom="page">
              <wp:posOffset>4486275</wp:posOffset>
            </wp:positionH>
            <wp:positionV relativeFrom="paragraph">
              <wp:posOffset>9525</wp:posOffset>
            </wp:positionV>
            <wp:extent cx="2384462" cy="1762125"/>
            <wp:effectExtent l="0" t="0" r="0" b="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cstate="print">
                      <a:extLst>
                        <a:ext uri="{28A0092B-C50C-407E-A947-70E740481C1C}">
                          <a14:useLocalDpi xmlns:a14="http://schemas.microsoft.com/office/drawing/2010/main" val="0"/>
                        </a:ext>
                      </a:extLst>
                    </a:blip>
                    <a:srcRect l="36547" t="19629" r="14581" b="16128"/>
                    <a:stretch/>
                  </pic:blipFill>
                  <pic:spPr bwMode="auto">
                    <a:xfrm>
                      <a:off x="0" y="0"/>
                      <a:ext cx="2384462" cy="17621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976F7" w:rsidRPr="00BA6BFA">
        <w:rPr>
          <w:rFonts w:ascii="ＭＳ ゴシック" w:eastAsia="ＭＳ ゴシック" w:hAnsi="ＭＳ ゴシック"/>
          <w:b/>
        </w:rPr>
        <w:t>1. 期 日</w:t>
      </w:r>
    </w:p>
    <w:p w14:paraId="7BE26D4C" w14:textId="77777777" w:rsidR="008976F7" w:rsidRPr="00BA6BFA" w:rsidRDefault="008976F7" w:rsidP="00BA6BFA">
      <w:pPr>
        <w:spacing w:line="260" w:lineRule="exact"/>
        <w:ind w:firstLineChars="200" w:firstLine="420"/>
      </w:pPr>
      <w:r w:rsidRPr="00BA6BFA">
        <w:rPr>
          <w:rFonts w:hint="eastAsia"/>
        </w:rPr>
        <w:t>令和</w:t>
      </w:r>
      <w:r w:rsidRPr="00BA6BFA">
        <w:t>7年１</w:t>
      </w:r>
      <w:r w:rsidRPr="00BA6BFA">
        <w:rPr>
          <w:rFonts w:hint="eastAsia"/>
        </w:rPr>
        <w:t>1</w:t>
      </w:r>
      <w:r w:rsidRPr="00BA6BFA">
        <w:t>月1日（土）</w:t>
      </w:r>
    </w:p>
    <w:p w14:paraId="3887ED27" w14:textId="77777777" w:rsidR="008976F7" w:rsidRPr="00BA6BFA" w:rsidRDefault="008976F7" w:rsidP="00BA6BFA">
      <w:pPr>
        <w:spacing w:line="260" w:lineRule="exact"/>
        <w:rPr>
          <w:rFonts w:ascii="ＭＳ ゴシック" w:eastAsia="ＭＳ ゴシック" w:hAnsi="ＭＳ ゴシック"/>
          <w:b/>
        </w:rPr>
      </w:pPr>
      <w:r w:rsidRPr="00BA6BFA">
        <w:rPr>
          <w:rFonts w:ascii="ＭＳ ゴシック" w:eastAsia="ＭＳ ゴシック" w:hAnsi="ＭＳ ゴシック"/>
          <w:b/>
        </w:rPr>
        <w:t>2. 場 所</w:t>
      </w:r>
    </w:p>
    <w:p w14:paraId="51A1C46A" w14:textId="77777777" w:rsidR="008976F7" w:rsidRPr="00BA6BFA" w:rsidRDefault="008976F7" w:rsidP="00BA6BFA">
      <w:pPr>
        <w:spacing w:line="260" w:lineRule="exact"/>
        <w:ind w:firstLineChars="200" w:firstLine="420"/>
      </w:pPr>
      <w:r w:rsidRPr="00BA6BFA">
        <w:rPr>
          <w:rFonts w:hint="eastAsia"/>
        </w:rPr>
        <w:t>国際たくみアカデミー</w:t>
      </w:r>
    </w:p>
    <w:p w14:paraId="45F8E8C7" w14:textId="77777777" w:rsidR="008976F7" w:rsidRPr="00BA6BFA" w:rsidRDefault="008976F7" w:rsidP="00BA6BFA">
      <w:pPr>
        <w:spacing w:line="260" w:lineRule="exact"/>
        <w:ind w:firstLineChars="200" w:firstLine="420"/>
      </w:pPr>
      <w:r w:rsidRPr="00BA6BFA">
        <w:rPr>
          <w:rFonts w:hint="eastAsia"/>
        </w:rPr>
        <w:t>岐阜県美濃加茂市蜂屋町上蜂屋</w:t>
      </w:r>
      <w:r w:rsidRPr="00BA6BFA">
        <w:t xml:space="preserve">3545-3  </w:t>
      </w:r>
    </w:p>
    <w:p w14:paraId="79070510" w14:textId="77777777" w:rsidR="008976F7" w:rsidRPr="00BA6BFA" w:rsidRDefault="008976F7" w:rsidP="00BA6BFA">
      <w:pPr>
        <w:spacing w:line="260" w:lineRule="exact"/>
        <w:rPr>
          <w:rFonts w:ascii="ＭＳ ゴシック" w:eastAsia="ＭＳ ゴシック" w:hAnsi="ＭＳ ゴシック"/>
          <w:b/>
        </w:rPr>
      </w:pPr>
      <w:r w:rsidRPr="00BA6BFA">
        <w:rPr>
          <w:rFonts w:ascii="ＭＳ ゴシック" w:eastAsia="ＭＳ ゴシック" w:hAnsi="ＭＳ ゴシック"/>
          <w:b/>
        </w:rPr>
        <w:t>3. 主 催</w:t>
      </w:r>
    </w:p>
    <w:p w14:paraId="1D5A30CC" w14:textId="77777777" w:rsidR="008976F7" w:rsidRPr="00BA6BFA" w:rsidRDefault="00C31795" w:rsidP="00BA6BFA">
      <w:pPr>
        <w:spacing w:line="260" w:lineRule="exact"/>
        <w:ind w:firstLineChars="200" w:firstLine="420"/>
      </w:pPr>
      <w:r>
        <w:rPr>
          <w:rFonts w:hint="eastAsia"/>
        </w:rPr>
        <w:t>岐阜県教育委員会</w:t>
      </w:r>
    </w:p>
    <w:p w14:paraId="280ED0DC" w14:textId="77777777" w:rsidR="008976F7" w:rsidRPr="00BA6BFA" w:rsidRDefault="008976F7" w:rsidP="00BA6BFA">
      <w:pPr>
        <w:spacing w:line="260" w:lineRule="exact"/>
        <w:ind w:firstLineChars="200" w:firstLine="420"/>
      </w:pPr>
      <w:r w:rsidRPr="00BA6BFA">
        <w:rPr>
          <w:rFonts w:hint="eastAsia"/>
        </w:rPr>
        <w:t>岐阜県小中学校教育研究会中学校技術・家庭科研究部会</w:t>
      </w:r>
    </w:p>
    <w:p w14:paraId="5B6F5E17" w14:textId="77777777" w:rsidR="008976F7" w:rsidRPr="00BA6BFA" w:rsidRDefault="008976F7" w:rsidP="00BA6BFA">
      <w:pPr>
        <w:spacing w:line="260" w:lineRule="exact"/>
        <w:rPr>
          <w:rFonts w:ascii="ＭＳ ゴシック" w:eastAsia="ＭＳ ゴシック" w:hAnsi="ＭＳ ゴシック"/>
          <w:b/>
        </w:rPr>
      </w:pPr>
      <w:r w:rsidRPr="00BA6BFA">
        <w:rPr>
          <w:rFonts w:ascii="ＭＳ ゴシック" w:eastAsia="ＭＳ ゴシック" w:hAnsi="ＭＳ ゴシック"/>
          <w:b/>
        </w:rPr>
        <w:t>4. 後援</w:t>
      </w:r>
    </w:p>
    <w:p w14:paraId="5A796DD9" w14:textId="77777777" w:rsidR="008976F7" w:rsidRPr="00BA6BFA" w:rsidRDefault="008976F7" w:rsidP="00BA6BFA">
      <w:pPr>
        <w:spacing w:line="260" w:lineRule="exact"/>
        <w:ind w:firstLineChars="200" w:firstLine="420"/>
      </w:pPr>
      <w:r w:rsidRPr="00BA6BFA">
        <w:rPr>
          <w:rFonts w:hint="eastAsia"/>
        </w:rPr>
        <w:t>岐阜県産業教育振興会</w:t>
      </w:r>
      <w:r w:rsidRPr="00BA6BFA">
        <w:t xml:space="preserve"> 熊樹堂 トップマン 中日新聞社</w:t>
      </w:r>
    </w:p>
    <w:p w14:paraId="7F780155" w14:textId="77777777" w:rsidR="008976F7" w:rsidRPr="00BA6BFA" w:rsidRDefault="008976F7" w:rsidP="00BA6BFA">
      <w:pPr>
        <w:spacing w:line="260" w:lineRule="exact"/>
        <w:rPr>
          <w:rFonts w:ascii="ＭＳ ゴシック" w:eastAsia="ＭＳ ゴシック" w:hAnsi="ＭＳ ゴシック"/>
          <w:b/>
        </w:rPr>
      </w:pPr>
      <w:r w:rsidRPr="00BA6BFA">
        <w:rPr>
          <w:rFonts w:ascii="ＭＳ ゴシック" w:eastAsia="ＭＳ ゴシック" w:hAnsi="ＭＳ ゴシック"/>
          <w:b/>
        </w:rPr>
        <w:t>5. 目的</w:t>
      </w:r>
    </w:p>
    <w:p w14:paraId="39D82279" w14:textId="77777777" w:rsidR="00AA7E0E" w:rsidRPr="00BA6BFA" w:rsidRDefault="008976F7" w:rsidP="00BA6BFA">
      <w:pPr>
        <w:spacing w:line="260" w:lineRule="exact"/>
        <w:ind w:leftChars="100" w:left="210" w:firstLineChars="100" w:firstLine="210"/>
      </w:pPr>
      <w:r w:rsidRPr="00BA6BFA">
        <w:rPr>
          <w:rFonts w:hint="eastAsia"/>
        </w:rPr>
        <w:t>中学校技術・家庭科の授業で身に付けた知識や技術を生かし、目的にあったものづくりを通して、生徒の知識や技</w:t>
      </w:r>
      <w:r w:rsidR="00C31795">
        <w:rPr>
          <w:rFonts w:hint="eastAsia"/>
        </w:rPr>
        <w:t>術の向上を図るとともに、ものづくりに対する実践的な態度を養う</w:t>
      </w:r>
      <w:r w:rsidRPr="00BA6BFA">
        <w:rPr>
          <w:rFonts w:hint="eastAsia"/>
        </w:rPr>
        <w:t>。</w:t>
      </w:r>
    </w:p>
    <w:p w14:paraId="33AF5AE4" w14:textId="77777777" w:rsidR="008976F7" w:rsidRPr="00BA6BFA" w:rsidRDefault="008976F7" w:rsidP="00BA6BFA">
      <w:pPr>
        <w:spacing w:line="260" w:lineRule="exact"/>
        <w:ind w:firstLineChars="200" w:firstLine="420"/>
      </w:pPr>
      <w:r w:rsidRPr="00BA6BFA">
        <w:rPr>
          <w:rFonts w:hint="eastAsia"/>
        </w:rPr>
        <w:t>互いの製作</w:t>
      </w:r>
      <w:r w:rsidR="00C31795">
        <w:rPr>
          <w:rFonts w:hint="eastAsia"/>
        </w:rPr>
        <w:t>状況から知識と技術を学び合い、ものづくりへの意欲をさらに高める</w:t>
      </w:r>
      <w:r w:rsidRPr="00BA6BFA">
        <w:rPr>
          <w:rFonts w:hint="eastAsia"/>
        </w:rPr>
        <w:t>。</w:t>
      </w:r>
    </w:p>
    <w:p w14:paraId="693EBBFC" w14:textId="77777777" w:rsidR="008976F7" w:rsidRPr="00BA6BFA" w:rsidRDefault="008976F7" w:rsidP="00BA6BFA">
      <w:pPr>
        <w:spacing w:line="260" w:lineRule="exact"/>
        <w:rPr>
          <w:rFonts w:ascii="ＭＳ ゴシック" w:eastAsia="ＭＳ ゴシック" w:hAnsi="ＭＳ ゴシック"/>
          <w:b/>
        </w:rPr>
      </w:pPr>
      <w:r w:rsidRPr="00BA6BFA">
        <w:rPr>
          <w:rFonts w:ascii="ＭＳ ゴシック" w:eastAsia="ＭＳ ゴシック" w:hAnsi="ＭＳ ゴシック"/>
          <w:b/>
        </w:rPr>
        <w:t>6. 応募締切</w:t>
      </w:r>
    </w:p>
    <w:p w14:paraId="26BEA69D" w14:textId="77777777" w:rsidR="008976F7" w:rsidRPr="00BA6BFA" w:rsidRDefault="008976F7" w:rsidP="00BA6BFA">
      <w:pPr>
        <w:spacing w:line="260" w:lineRule="exact"/>
        <w:ind w:firstLineChars="200" w:firstLine="420"/>
      </w:pPr>
      <w:r w:rsidRPr="00BA6BFA">
        <w:rPr>
          <w:rFonts w:hint="eastAsia"/>
        </w:rPr>
        <w:t>令和</w:t>
      </w:r>
      <w:r w:rsidRPr="00BA6BFA">
        <w:t>7年９月26日（金）</w:t>
      </w:r>
    </w:p>
    <w:p w14:paraId="7B0A965F" w14:textId="77777777" w:rsidR="008976F7" w:rsidRPr="00BA6BFA" w:rsidRDefault="008976F7" w:rsidP="00BA6BFA">
      <w:pPr>
        <w:spacing w:line="260" w:lineRule="exact"/>
        <w:ind w:firstLineChars="200" w:firstLine="420"/>
      </w:pPr>
      <w:r w:rsidRPr="00BA6BFA">
        <w:rPr>
          <w:rFonts w:hint="eastAsia"/>
        </w:rPr>
        <w:t>参加者は最大で</w:t>
      </w:r>
      <w:r w:rsidRPr="00BA6BFA">
        <w:t xml:space="preserve"> 10 </w:t>
      </w:r>
      <w:r w:rsidR="00C31795">
        <w:t>名</w:t>
      </w:r>
      <w:r w:rsidR="00C31795">
        <w:rPr>
          <w:rFonts w:hint="eastAsia"/>
        </w:rPr>
        <w:t>とする</w:t>
      </w:r>
      <w:r w:rsidR="00C31795">
        <w:t>。参加者多数の場合は、書類による事前審査により参加者を決定</w:t>
      </w:r>
      <w:r w:rsidR="00C31795">
        <w:rPr>
          <w:rFonts w:hint="eastAsia"/>
        </w:rPr>
        <w:t>する</w:t>
      </w:r>
      <w:r w:rsidRPr="00BA6BFA">
        <w:t>。</w:t>
      </w:r>
    </w:p>
    <w:p w14:paraId="6037A356" w14:textId="77777777" w:rsidR="008976F7" w:rsidRPr="00BA6BFA" w:rsidRDefault="008976F7" w:rsidP="00BA6BFA">
      <w:pPr>
        <w:spacing w:line="260" w:lineRule="exact"/>
        <w:rPr>
          <w:rFonts w:ascii="ＭＳ ゴシック" w:eastAsia="ＭＳ ゴシック" w:hAnsi="ＭＳ ゴシック"/>
          <w:b/>
        </w:rPr>
      </w:pPr>
      <w:r w:rsidRPr="00BA6BFA">
        <w:rPr>
          <w:rFonts w:ascii="ＭＳ ゴシック" w:eastAsia="ＭＳ ゴシック" w:hAnsi="ＭＳ ゴシック"/>
          <w:b/>
        </w:rPr>
        <w:t>7. 応募先</w:t>
      </w:r>
    </w:p>
    <w:p w14:paraId="5181F893" w14:textId="77777777" w:rsidR="008976F7" w:rsidRPr="00BA6BFA" w:rsidRDefault="008976F7" w:rsidP="00BA6BFA">
      <w:pPr>
        <w:spacing w:line="260" w:lineRule="exact"/>
        <w:ind w:firstLineChars="200" w:firstLine="420"/>
      </w:pPr>
      <w:r w:rsidRPr="00BA6BFA">
        <w:rPr>
          <w:rFonts w:hint="eastAsia"/>
        </w:rPr>
        <w:t>岐阜市立島中学校　〒5</w:t>
      </w:r>
      <w:r w:rsidRPr="00BA6BFA">
        <w:t>02-0939</w:t>
      </w:r>
    </w:p>
    <w:p w14:paraId="022A138C" w14:textId="77777777" w:rsidR="008976F7" w:rsidRPr="00BA6BFA" w:rsidRDefault="008976F7" w:rsidP="00BA6BFA">
      <w:pPr>
        <w:spacing w:line="260" w:lineRule="exact"/>
        <w:ind w:firstLineChars="200" w:firstLine="420"/>
      </w:pPr>
      <w:r w:rsidRPr="00BA6BFA">
        <w:rPr>
          <w:rFonts w:hint="eastAsia"/>
        </w:rPr>
        <w:t>岐阜県岐阜市則武西１丁目８番２号</w:t>
      </w:r>
      <w:r w:rsidRPr="00BA6BFA">
        <w:t xml:space="preserve"> ☎ 058-232-4141</w:t>
      </w:r>
    </w:p>
    <w:p w14:paraId="233C83CE" w14:textId="77777777" w:rsidR="008976F7" w:rsidRPr="00BA6BFA" w:rsidRDefault="008976F7" w:rsidP="00BA6BFA">
      <w:pPr>
        <w:spacing w:line="260" w:lineRule="exact"/>
        <w:ind w:firstLineChars="200" w:firstLine="420"/>
      </w:pPr>
      <w:r w:rsidRPr="00BA6BFA">
        <w:rPr>
          <w:rFonts w:hint="eastAsia"/>
        </w:rPr>
        <w:t>担当者</w:t>
      </w:r>
      <w:r w:rsidRPr="00BA6BFA">
        <w:t xml:space="preserve"> </w:t>
      </w:r>
      <w:r w:rsidR="00AA7E0E" w:rsidRPr="00BA6BFA">
        <w:rPr>
          <w:rFonts w:hint="eastAsia"/>
        </w:rPr>
        <w:t>大野</w:t>
      </w:r>
      <w:r w:rsidRPr="00BA6BFA">
        <w:rPr>
          <w:rFonts w:hint="eastAsia"/>
        </w:rPr>
        <w:t xml:space="preserve">裕司　</w:t>
      </w:r>
      <w:r w:rsidRPr="00BA6BFA">
        <w:t xml:space="preserve"> mailto:gichu08@shima-j.gifu-gif.ed.jp</w:t>
      </w:r>
    </w:p>
    <w:p w14:paraId="6399342D" w14:textId="77777777" w:rsidR="00C31795" w:rsidRDefault="008976F7" w:rsidP="00BA6BFA">
      <w:pPr>
        <w:spacing w:line="260" w:lineRule="exact"/>
        <w:rPr>
          <w:rFonts w:ascii="ＭＳ ゴシック" w:eastAsia="ＭＳ ゴシック" w:hAnsi="ＭＳ ゴシック"/>
          <w:b/>
        </w:rPr>
      </w:pPr>
      <w:r w:rsidRPr="00BA6BFA">
        <w:rPr>
          <w:rFonts w:ascii="ＭＳ ゴシック" w:eastAsia="ＭＳ ゴシック" w:hAnsi="ＭＳ ゴシック"/>
          <w:b/>
        </w:rPr>
        <w:t xml:space="preserve">8. </w:t>
      </w:r>
      <w:r w:rsidR="00C31795">
        <w:rPr>
          <w:rFonts w:ascii="ＭＳ ゴシック" w:eastAsia="ＭＳ ゴシック" w:hAnsi="ＭＳ ゴシック" w:hint="eastAsia"/>
          <w:b/>
        </w:rPr>
        <w:t>参加資格</w:t>
      </w:r>
    </w:p>
    <w:p w14:paraId="077397FD" w14:textId="77777777" w:rsidR="00C31795" w:rsidRDefault="00C31795" w:rsidP="00BA6BFA">
      <w:pPr>
        <w:spacing w:line="260" w:lineRule="exact"/>
        <w:rPr>
          <w:rFonts w:ascii="ＭＳ ゴシック" w:eastAsia="ＭＳ ゴシック" w:hAnsi="ＭＳ ゴシック"/>
          <w:b/>
        </w:rPr>
      </w:pPr>
      <w:r>
        <w:rPr>
          <w:rFonts w:ascii="ＭＳ ゴシック" w:eastAsia="ＭＳ ゴシック" w:hAnsi="ＭＳ ゴシック" w:hint="eastAsia"/>
          <w:b/>
        </w:rPr>
        <w:t xml:space="preserve">　　</w:t>
      </w:r>
      <w:r>
        <w:rPr>
          <w:rFonts w:hint="eastAsia"/>
        </w:rPr>
        <w:t>県内の中学校、義務教育学校（後期課程）及び特別支援学校中学部に在籍する生徒</w:t>
      </w:r>
    </w:p>
    <w:p w14:paraId="789A7F20" w14:textId="77777777" w:rsidR="008976F7" w:rsidRPr="00BA6BFA" w:rsidRDefault="00C31795" w:rsidP="00BA6BFA">
      <w:pPr>
        <w:spacing w:line="260" w:lineRule="exact"/>
        <w:rPr>
          <w:rFonts w:ascii="ＭＳ ゴシック" w:eastAsia="ＭＳ ゴシック" w:hAnsi="ＭＳ ゴシック"/>
          <w:b/>
        </w:rPr>
      </w:pPr>
      <w:r>
        <w:rPr>
          <w:rFonts w:ascii="ＭＳ ゴシック" w:eastAsia="ＭＳ ゴシック" w:hAnsi="ＭＳ ゴシック" w:hint="eastAsia"/>
          <w:b/>
        </w:rPr>
        <w:t>9．</w:t>
      </w:r>
      <w:r w:rsidR="008976F7" w:rsidRPr="00BA6BFA">
        <w:rPr>
          <w:rFonts w:ascii="ＭＳ ゴシック" w:eastAsia="ＭＳ ゴシック" w:hAnsi="ＭＳ ゴシック"/>
          <w:b/>
        </w:rPr>
        <w:t>参加費</w:t>
      </w:r>
    </w:p>
    <w:p w14:paraId="5A0BF3FF" w14:textId="6F1921DC" w:rsidR="00C31795" w:rsidRPr="001941EB" w:rsidRDefault="00C31795" w:rsidP="00C31795">
      <w:pPr>
        <w:spacing w:line="260" w:lineRule="exact"/>
        <w:ind w:firstLineChars="200" w:firstLine="420"/>
      </w:pPr>
      <w:r w:rsidRPr="001941EB">
        <w:rPr>
          <w:rFonts w:hint="eastAsia"/>
        </w:rPr>
        <w:t>1</w:t>
      </w:r>
      <w:r w:rsidR="00A43FB5">
        <w:rPr>
          <w:rFonts w:hint="eastAsia"/>
        </w:rPr>
        <w:t>,</w:t>
      </w:r>
      <w:r w:rsidRPr="001941EB">
        <w:rPr>
          <w:rFonts w:hint="eastAsia"/>
        </w:rPr>
        <w:t>000円　当日受付にて支払う。</w:t>
      </w:r>
    </w:p>
    <w:p w14:paraId="179C63C4" w14:textId="77777777" w:rsidR="002D0738" w:rsidRPr="001941EB" w:rsidRDefault="00DD4B37" w:rsidP="00BA6BFA">
      <w:pPr>
        <w:spacing w:line="260" w:lineRule="exact"/>
        <w:ind w:firstLineChars="200" w:firstLine="420"/>
      </w:pPr>
      <w:r w:rsidRPr="001941EB">
        <w:rPr>
          <w:rFonts w:hint="eastAsia"/>
        </w:rPr>
        <w:t>・</w:t>
      </w:r>
      <w:r w:rsidR="000C7651" w:rsidRPr="001941EB">
        <w:rPr>
          <w:rFonts w:hint="eastAsia"/>
        </w:rPr>
        <w:t>競技で使用する材料は、持参</w:t>
      </w:r>
      <w:r w:rsidRPr="001941EB">
        <w:rPr>
          <w:rFonts w:hint="eastAsia"/>
        </w:rPr>
        <w:t>した材料</w:t>
      </w:r>
      <w:r w:rsidR="000C7651" w:rsidRPr="001941EB">
        <w:rPr>
          <w:rFonts w:hint="eastAsia"/>
        </w:rPr>
        <w:t>または事務局で</w:t>
      </w:r>
      <w:r w:rsidRPr="001941EB">
        <w:rPr>
          <w:rFonts w:hint="eastAsia"/>
        </w:rPr>
        <w:t>準備した材料とする</w:t>
      </w:r>
      <w:r w:rsidR="000C7651" w:rsidRPr="001941EB">
        <w:rPr>
          <w:rFonts w:hint="eastAsia"/>
        </w:rPr>
        <w:t>。</w:t>
      </w:r>
    </w:p>
    <w:p w14:paraId="65AC1FC8" w14:textId="5E975F0F" w:rsidR="00DD4B37" w:rsidRPr="001941EB" w:rsidRDefault="00F82725" w:rsidP="00DD4B37">
      <w:pPr>
        <w:spacing w:line="260" w:lineRule="exact"/>
        <w:ind w:leftChars="200" w:left="630" w:hangingChars="100" w:hanging="210"/>
      </w:pPr>
      <w:r>
        <w:rPr>
          <w:rFonts w:hint="eastAsia"/>
        </w:rPr>
        <w:t>・事務局で準備する材料（ラジアタパイン集成材とシナ</w:t>
      </w:r>
      <w:r w:rsidR="00DD4B37" w:rsidRPr="001941EB">
        <w:rPr>
          <w:rFonts w:hint="eastAsia"/>
        </w:rPr>
        <w:t>合板）の使用を希望する場合は、別途材料費として</w:t>
      </w:r>
      <w:r>
        <w:rPr>
          <w:rFonts w:hint="eastAsia"/>
        </w:rPr>
        <w:t>3</w:t>
      </w:r>
      <w:r w:rsidR="00F175D0">
        <w:rPr>
          <w:rFonts w:hint="eastAsia"/>
        </w:rPr>
        <w:t>,</w:t>
      </w:r>
      <w:r>
        <w:rPr>
          <w:rFonts w:hint="eastAsia"/>
        </w:rPr>
        <w:t>400</w:t>
      </w:r>
      <w:r w:rsidR="00DD4B37" w:rsidRPr="001941EB">
        <w:rPr>
          <w:rFonts w:hint="eastAsia"/>
        </w:rPr>
        <w:t>円の支払いが必要となる。</w:t>
      </w:r>
    </w:p>
    <w:p w14:paraId="174C23BC" w14:textId="77777777" w:rsidR="008976F7" w:rsidRPr="001941EB" w:rsidRDefault="00C31795" w:rsidP="00BA6BFA">
      <w:pPr>
        <w:spacing w:line="260" w:lineRule="exact"/>
        <w:rPr>
          <w:rFonts w:ascii="ＭＳ ゴシック" w:eastAsia="ＭＳ ゴシック" w:hAnsi="ＭＳ ゴシック"/>
          <w:b/>
        </w:rPr>
      </w:pPr>
      <w:r w:rsidRPr="001941EB">
        <w:rPr>
          <w:rFonts w:ascii="ＭＳ ゴシック" w:eastAsia="ＭＳ ゴシック" w:hAnsi="ＭＳ ゴシック" w:hint="eastAsia"/>
          <w:b/>
        </w:rPr>
        <w:t>10</w:t>
      </w:r>
      <w:r w:rsidR="008976F7" w:rsidRPr="001941EB">
        <w:rPr>
          <w:rFonts w:ascii="ＭＳ ゴシック" w:eastAsia="ＭＳ ゴシック" w:hAnsi="ＭＳ ゴシック"/>
          <w:b/>
        </w:rPr>
        <w:t>. 提出物</w:t>
      </w:r>
    </w:p>
    <w:p w14:paraId="5F03A23C" w14:textId="77777777" w:rsidR="008976F7" w:rsidRPr="00BA6BFA" w:rsidRDefault="008976F7" w:rsidP="00BA6BFA">
      <w:pPr>
        <w:spacing w:line="260" w:lineRule="exact"/>
        <w:ind w:leftChars="100" w:left="210" w:firstLineChars="100" w:firstLine="210"/>
      </w:pPr>
      <w:r w:rsidRPr="00BA6BFA">
        <w:rPr>
          <w:rFonts w:hint="eastAsia"/>
        </w:rPr>
        <w:t>当日受付にて、構想図、問題解決レポート、材料取り図、工程表のコピーを一部提出してください。用紙は全国大会の</w:t>
      </w:r>
      <w:r w:rsidRPr="00BA6BFA">
        <w:t>webサイト（</w:t>
      </w:r>
      <w:hyperlink r:id="rId7" w:history="1">
        <w:r w:rsidRPr="00CC66A7">
          <w:rPr>
            <w:rStyle w:val="a6"/>
          </w:rPr>
          <w:t>http://www.ajgika.ne.jp/~mokkou/</w:t>
        </w:r>
      </w:hyperlink>
      <w:r w:rsidRPr="00BA6BFA">
        <w:t>）からダウンロードしてください。</w:t>
      </w:r>
    </w:p>
    <w:p w14:paraId="2973C7D1" w14:textId="77777777" w:rsidR="008976F7" w:rsidRPr="00BA6BFA" w:rsidRDefault="00C31795" w:rsidP="00BA6BFA">
      <w:pPr>
        <w:spacing w:line="260" w:lineRule="exact"/>
        <w:rPr>
          <w:rFonts w:ascii="ＭＳ ゴシック" w:eastAsia="ＭＳ ゴシック" w:hAnsi="ＭＳ ゴシック"/>
          <w:b/>
        </w:rPr>
      </w:pPr>
      <w:r>
        <w:rPr>
          <w:rFonts w:ascii="ＭＳ ゴシック" w:eastAsia="ＭＳ ゴシック" w:hAnsi="ＭＳ ゴシック"/>
          <w:b/>
        </w:rPr>
        <w:t>1</w:t>
      </w:r>
      <w:r>
        <w:rPr>
          <w:rFonts w:ascii="ＭＳ ゴシック" w:eastAsia="ＭＳ ゴシック" w:hAnsi="ＭＳ ゴシック" w:hint="eastAsia"/>
          <w:b/>
        </w:rPr>
        <w:t>1</w:t>
      </w:r>
      <w:r w:rsidR="008976F7" w:rsidRPr="00BA6BFA">
        <w:rPr>
          <w:rFonts w:ascii="ＭＳ ゴシック" w:eastAsia="ＭＳ ゴシック" w:hAnsi="ＭＳ ゴシック"/>
          <w:b/>
        </w:rPr>
        <w:t>. 応募方法</w:t>
      </w:r>
    </w:p>
    <w:p w14:paraId="59C5659B" w14:textId="77777777" w:rsidR="008976F7" w:rsidRPr="00BA6BFA" w:rsidRDefault="008976F7" w:rsidP="00BA6BFA">
      <w:pPr>
        <w:spacing w:line="260" w:lineRule="exact"/>
        <w:ind w:leftChars="100" w:left="210" w:firstLineChars="100" w:firstLine="210"/>
      </w:pPr>
      <w:r w:rsidRPr="00BA6BFA">
        <w:rPr>
          <w:rFonts w:hint="eastAsia"/>
        </w:rPr>
        <w:t>別紙申込書に必要事項を記入し、構想図、問題解決レポート（写真データで良い）を添付して</w:t>
      </w:r>
      <w:r w:rsidRPr="00BA6BFA">
        <w:t xml:space="preserve"> e-mail </w:t>
      </w:r>
      <w:r w:rsidR="00C31795">
        <w:t>で申し込</w:t>
      </w:r>
      <w:r w:rsidR="00C31795">
        <w:rPr>
          <w:rFonts w:hint="eastAsia"/>
        </w:rPr>
        <w:t>む</w:t>
      </w:r>
      <w:r w:rsidRPr="00BA6BFA">
        <w:rPr>
          <w:rFonts w:hint="eastAsia"/>
        </w:rPr>
        <w:t>。なお、構想図に関して</w:t>
      </w:r>
      <w:r w:rsidR="00C31795">
        <w:rPr>
          <w:rFonts w:hint="eastAsia"/>
        </w:rPr>
        <w:t>は内容が伝われば良いので、きっちりしたものでなくともかまわない</w:t>
      </w:r>
      <w:r w:rsidRPr="00BA6BFA">
        <w:rPr>
          <w:rFonts w:hint="eastAsia"/>
        </w:rPr>
        <w:t>。</w:t>
      </w:r>
    </w:p>
    <w:p w14:paraId="04D7CC7F" w14:textId="77777777" w:rsidR="008976F7" w:rsidRPr="00BA6BFA" w:rsidRDefault="00F7019C" w:rsidP="00BA6BFA">
      <w:pPr>
        <w:spacing w:line="260" w:lineRule="exact"/>
        <w:rPr>
          <w:rFonts w:ascii="ＭＳ ゴシック" w:eastAsia="ＭＳ ゴシック" w:hAnsi="ＭＳ ゴシック"/>
          <w:b/>
        </w:rPr>
      </w:pPr>
      <w:r>
        <w:rPr>
          <w:rFonts w:ascii="ＭＳ ゴシック" w:eastAsia="ＭＳ ゴシック" w:hAnsi="ＭＳ ゴシック"/>
          <w:b/>
        </w:rPr>
        <w:t>1</w:t>
      </w:r>
      <w:r>
        <w:rPr>
          <w:rFonts w:ascii="ＭＳ ゴシック" w:eastAsia="ＭＳ ゴシック" w:hAnsi="ＭＳ ゴシック" w:hint="eastAsia"/>
          <w:b/>
        </w:rPr>
        <w:t>2</w:t>
      </w:r>
      <w:r w:rsidR="008976F7" w:rsidRPr="00BA6BFA">
        <w:rPr>
          <w:rFonts w:ascii="ＭＳ ゴシック" w:eastAsia="ＭＳ ゴシック" w:hAnsi="ＭＳ ゴシック"/>
          <w:b/>
        </w:rPr>
        <w:t>. 競技内容</w:t>
      </w:r>
    </w:p>
    <w:p w14:paraId="65CCC7CD" w14:textId="77777777" w:rsidR="008976F7" w:rsidRPr="00BA6BFA" w:rsidRDefault="008976F7" w:rsidP="00BA6BFA">
      <w:pPr>
        <w:spacing w:line="260" w:lineRule="exact"/>
        <w:ind w:firstLineChars="200" w:firstLine="420"/>
      </w:pPr>
      <w:r w:rsidRPr="00BA6BFA">
        <w:rPr>
          <w:rFonts w:hint="eastAsia"/>
        </w:rPr>
        <w:t>全国大会の要項に準じ、</w:t>
      </w:r>
      <w:r w:rsidR="00C31795">
        <w:rPr>
          <w:rFonts w:hint="eastAsia"/>
        </w:rPr>
        <w:t>木材による課題製作を通して、木工技術やデザイン、創造性を競う</w:t>
      </w:r>
      <w:r w:rsidRPr="00BA6BFA">
        <w:rPr>
          <w:rFonts w:hint="eastAsia"/>
        </w:rPr>
        <w:t>。</w:t>
      </w:r>
    </w:p>
    <w:p w14:paraId="7C19EEFE" w14:textId="77777777" w:rsidR="008976F7" w:rsidRPr="00BA6BFA" w:rsidRDefault="00F7019C" w:rsidP="00BA6BFA">
      <w:pPr>
        <w:spacing w:line="260" w:lineRule="exact"/>
        <w:rPr>
          <w:rFonts w:ascii="ＭＳ ゴシック" w:eastAsia="ＭＳ ゴシック" w:hAnsi="ＭＳ ゴシック"/>
          <w:b/>
        </w:rPr>
      </w:pPr>
      <w:r>
        <w:rPr>
          <w:rFonts w:ascii="ＭＳ ゴシック" w:eastAsia="ＭＳ ゴシック" w:hAnsi="ＭＳ ゴシック"/>
          <w:b/>
        </w:rPr>
        <w:t>12</w:t>
      </w:r>
      <w:r w:rsidR="008976F7" w:rsidRPr="00BA6BFA">
        <w:rPr>
          <w:rFonts w:ascii="ＭＳ ゴシック" w:eastAsia="ＭＳ ゴシック" w:hAnsi="ＭＳ ゴシック"/>
          <w:b/>
        </w:rPr>
        <w:t>−1 【課題】</w:t>
      </w:r>
    </w:p>
    <w:p w14:paraId="09F27938" w14:textId="77777777" w:rsidR="008976F7" w:rsidRPr="00BA6BFA" w:rsidRDefault="008976F7" w:rsidP="00BA6BFA">
      <w:pPr>
        <w:spacing w:line="260" w:lineRule="exact"/>
        <w:ind w:leftChars="100" w:left="210" w:firstLineChars="100" w:firstLine="210"/>
      </w:pPr>
      <w:r w:rsidRPr="00BA6BFA">
        <w:rPr>
          <w:rFonts w:hint="eastAsia"/>
        </w:rPr>
        <w:t>与えられた材料を活用して、生活や社会の問題を木工の技術より解決できる作品を設計・製作すること。ただし、以下の条件を満たすものとする（自分だけではなく、誰かの役に立つものを製作できると良い）。</w:t>
      </w:r>
    </w:p>
    <w:p w14:paraId="3620FF09" w14:textId="77777777" w:rsidR="008976F7" w:rsidRPr="00BA6BFA" w:rsidRDefault="00F7019C" w:rsidP="00BA6BFA">
      <w:pPr>
        <w:spacing w:line="260" w:lineRule="exact"/>
        <w:rPr>
          <w:rFonts w:ascii="ＭＳ ゴシック" w:eastAsia="ＭＳ ゴシック" w:hAnsi="ＭＳ ゴシック"/>
          <w:b/>
        </w:rPr>
      </w:pPr>
      <w:r>
        <w:rPr>
          <w:rFonts w:ascii="ＭＳ ゴシック" w:eastAsia="ＭＳ ゴシック" w:hAnsi="ＭＳ ゴシック"/>
          <w:b/>
        </w:rPr>
        <w:t>12</w:t>
      </w:r>
      <w:r w:rsidR="008976F7" w:rsidRPr="00BA6BFA">
        <w:rPr>
          <w:rFonts w:ascii="ＭＳ ゴシック" w:eastAsia="ＭＳ ゴシック" w:hAnsi="ＭＳ ゴシック"/>
          <w:b/>
        </w:rPr>
        <w:t>−2 【条件】</w:t>
      </w:r>
    </w:p>
    <w:p w14:paraId="2AE4BDC2" w14:textId="77777777" w:rsidR="008976F7" w:rsidRPr="00BA6BFA" w:rsidRDefault="008976F7" w:rsidP="00BA6BFA">
      <w:pPr>
        <w:spacing w:line="260" w:lineRule="exact"/>
        <w:ind w:left="210" w:hangingChars="100" w:hanging="210"/>
      </w:pPr>
      <w:r w:rsidRPr="00BA6BFA">
        <w:rPr>
          <w:rFonts w:hint="eastAsia"/>
        </w:rPr>
        <w:t>・出された競技課題をもとに、</w:t>
      </w:r>
      <w:r w:rsidRPr="00BA6BFA">
        <w:t>4 時間以内に完成すること。特に仕上げ工程（ただし、塗装作業を除く）を疎かにしな</w:t>
      </w:r>
      <w:r w:rsidRPr="00BA6BFA">
        <w:rPr>
          <w:rFonts w:hint="eastAsia"/>
        </w:rPr>
        <w:t>いように、各工程の時間配分を考えた設計に務めること。</w:t>
      </w:r>
    </w:p>
    <w:p w14:paraId="24508BE0" w14:textId="2B70BC0A" w:rsidR="008976F7" w:rsidRDefault="008976F7" w:rsidP="000C7651">
      <w:pPr>
        <w:spacing w:line="260" w:lineRule="exact"/>
        <w:ind w:left="210" w:hangingChars="100" w:hanging="210"/>
      </w:pPr>
      <w:r w:rsidRPr="001941EB">
        <w:rPr>
          <w:rFonts w:hint="eastAsia"/>
        </w:rPr>
        <w:t>・使用する材料は、</w:t>
      </w:r>
      <w:r w:rsidR="000C7651" w:rsidRPr="001941EB">
        <w:t>木材あるいは集成材の板（寸法 t15×W200×L900：数量２枚）と合板１枚（t4×W450×L450： 数量１枚）とする。なお</w:t>
      </w:r>
      <w:r w:rsidR="00F175D0">
        <w:t>、</w:t>
      </w:r>
      <w:r w:rsidR="000C7651" w:rsidRPr="001941EB">
        <w:t>木材及び木質材料の樹種は自由とする。</w:t>
      </w:r>
      <w:r w:rsidR="000C7651" w:rsidRPr="001941EB">
        <w:rPr>
          <w:rFonts w:hint="eastAsia"/>
        </w:rPr>
        <w:t>（全国大会１次審査と同様）</w:t>
      </w:r>
      <w:r w:rsidRPr="001941EB">
        <w:rPr>
          <w:rFonts w:hint="eastAsia"/>
        </w:rPr>
        <w:t>これら以外は、接合金具（クギ、木ねじ、ボルトナット、ノックダウン金具、補強金具、</w:t>
      </w:r>
      <w:r w:rsidRPr="001941EB">
        <w:t xml:space="preserve"> </w:t>
      </w:r>
      <w:r w:rsidR="00D46075" w:rsidRPr="001941EB">
        <w:t>蝶番）及び、</w:t>
      </w:r>
      <w:r w:rsidR="00D46075" w:rsidRPr="001941EB">
        <w:rPr>
          <w:rFonts w:hint="eastAsia"/>
        </w:rPr>
        <w:t>取手</w:t>
      </w:r>
      <w:r w:rsidRPr="001941EB">
        <w:t>、フック、</w:t>
      </w:r>
      <w:r w:rsidRPr="00BA6BFA">
        <w:t>マ</w:t>
      </w:r>
      <w:r w:rsidRPr="00BA6BFA">
        <w:rPr>
          <w:rFonts w:hint="eastAsia"/>
        </w:rPr>
        <w:t>グネットキャッチのみ使用可とする。</w:t>
      </w:r>
    </w:p>
    <w:p w14:paraId="4112E665" w14:textId="196D6889" w:rsidR="000C7651" w:rsidRPr="00BA6BFA" w:rsidRDefault="000C7651" w:rsidP="000C7651">
      <w:pPr>
        <w:spacing w:line="260" w:lineRule="exact"/>
        <w:ind w:left="210" w:hangingChars="100" w:hanging="210"/>
      </w:pPr>
      <w:r>
        <w:rPr>
          <w:rFonts w:hint="eastAsia"/>
        </w:rPr>
        <w:t>・</w:t>
      </w:r>
      <w:r w:rsidR="00DD4B37">
        <w:rPr>
          <w:rFonts w:hint="eastAsia"/>
        </w:rPr>
        <w:t>希望者のみ、</w:t>
      </w:r>
      <w:r>
        <w:rPr>
          <w:rFonts w:hint="eastAsia"/>
        </w:rPr>
        <w:t>事務局で</w:t>
      </w:r>
      <w:r w:rsidR="00DD4B37">
        <w:rPr>
          <w:rFonts w:hint="eastAsia"/>
        </w:rPr>
        <w:t>準備する</w:t>
      </w:r>
      <w:r w:rsidR="005B2B9F">
        <w:rPr>
          <w:rFonts w:hint="eastAsia"/>
        </w:rPr>
        <w:t>ラジアタパイン集成材とシナ</w:t>
      </w:r>
      <w:r w:rsidR="00DD4B37">
        <w:rPr>
          <w:rFonts w:hint="eastAsia"/>
        </w:rPr>
        <w:t>合板を</w:t>
      </w:r>
      <w:r w:rsidR="005B2B9F">
        <w:rPr>
          <w:rFonts w:hint="eastAsia"/>
        </w:rPr>
        <w:t>3</w:t>
      </w:r>
      <w:r w:rsidR="00A43FB5">
        <w:rPr>
          <w:rFonts w:hint="eastAsia"/>
        </w:rPr>
        <w:t>,</w:t>
      </w:r>
      <w:r w:rsidR="005B2B9F">
        <w:rPr>
          <w:rFonts w:hint="eastAsia"/>
        </w:rPr>
        <w:t>400</w:t>
      </w:r>
      <w:r w:rsidR="00DD4B37">
        <w:rPr>
          <w:rFonts w:hint="eastAsia"/>
        </w:rPr>
        <w:t>円の材料を使用できる。</w:t>
      </w:r>
    </w:p>
    <w:p w14:paraId="0D1D7840" w14:textId="77777777" w:rsidR="008976F7" w:rsidRPr="00BA6BFA" w:rsidRDefault="008976F7" w:rsidP="00BA6BFA">
      <w:pPr>
        <w:spacing w:line="260" w:lineRule="exact"/>
      </w:pPr>
      <w:r w:rsidRPr="00BA6BFA">
        <w:rPr>
          <w:rFonts w:hint="eastAsia"/>
        </w:rPr>
        <w:t>・製作品の大きさは、</w:t>
      </w:r>
      <w:r w:rsidRPr="00BA6BFA">
        <w:t>3 辺の合計長さが 1600㍉以内とする。</w:t>
      </w:r>
    </w:p>
    <w:p w14:paraId="3E9AF4A2" w14:textId="77777777" w:rsidR="008976F7" w:rsidRPr="00BA6BFA" w:rsidRDefault="008976F7" w:rsidP="00BA6BFA">
      <w:pPr>
        <w:spacing w:line="260" w:lineRule="exact"/>
        <w:ind w:left="210" w:hangingChars="100" w:hanging="210"/>
      </w:pPr>
      <w:r w:rsidRPr="00BA6BFA">
        <w:rPr>
          <w:rFonts w:hint="eastAsia"/>
        </w:rPr>
        <w:t>・製作工程において、さしがねによるけがき、両刃のこぎりによる切断、平かんなによる部品加工、クギ打ちによる組み立て、定規等による検査、紙やすりによる仕上げ作業を含むこと。</w:t>
      </w:r>
    </w:p>
    <w:p w14:paraId="59A7CC55" w14:textId="77777777" w:rsidR="008976F7" w:rsidRPr="00BA6BFA" w:rsidRDefault="00F7019C" w:rsidP="00BA6BFA">
      <w:pPr>
        <w:spacing w:line="260" w:lineRule="exact"/>
        <w:rPr>
          <w:rFonts w:ascii="ＭＳ ゴシック" w:eastAsia="ＭＳ ゴシック" w:hAnsi="ＭＳ ゴシック"/>
          <w:b/>
        </w:rPr>
      </w:pPr>
      <w:r>
        <w:rPr>
          <w:rFonts w:ascii="ＭＳ ゴシック" w:eastAsia="ＭＳ ゴシック" w:hAnsi="ＭＳ ゴシック"/>
          <w:b/>
        </w:rPr>
        <w:t>12</w:t>
      </w:r>
      <w:r w:rsidR="008976F7" w:rsidRPr="00BA6BFA">
        <w:rPr>
          <w:rFonts w:ascii="ＭＳ ゴシック" w:eastAsia="ＭＳ ゴシック" w:hAnsi="ＭＳ ゴシック"/>
          <w:b/>
        </w:rPr>
        <w:t>−3 【工具類】</w:t>
      </w:r>
    </w:p>
    <w:p w14:paraId="1556BEC9" w14:textId="77777777" w:rsidR="008976F7" w:rsidRPr="00BA6BFA" w:rsidRDefault="008976F7" w:rsidP="00BA6BFA">
      <w:pPr>
        <w:spacing w:line="260" w:lineRule="exact"/>
      </w:pPr>
      <w:r w:rsidRPr="00BA6BFA">
        <w:rPr>
          <w:rFonts w:hint="eastAsia"/>
        </w:rPr>
        <w:t>・必要な工具類は、すべて参加者が用意すること。</w:t>
      </w:r>
    </w:p>
    <w:p w14:paraId="3BE1D9B2" w14:textId="77777777" w:rsidR="008976F7" w:rsidRPr="00BA6BFA" w:rsidRDefault="008976F7" w:rsidP="00BA6BFA">
      <w:pPr>
        <w:spacing w:line="260" w:lineRule="exact"/>
      </w:pPr>
      <w:r w:rsidRPr="00BA6BFA">
        <w:rPr>
          <w:rFonts w:hint="eastAsia"/>
        </w:rPr>
        <w:lastRenderedPageBreak/>
        <w:t>・作業に適した服装、作業中の靴を使用すること。</w:t>
      </w:r>
    </w:p>
    <w:p w14:paraId="62694FBD" w14:textId="77777777" w:rsidR="008976F7" w:rsidRPr="00BA6BFA" w:rsidRDefault="008976F7" w:rsidP="00BA6BFA">
      <w:pPr>
        <w:spacing w:line="260" w:lineRule="exact"/>
      </w:pPr>
      <w:r w:rsidRPr="00BA6BFA">
        <w:rPr>
          <w:rFonts w:hint="eastAsia"/>
        </w:rPr>
        <w:t>・工具の種類は、現在中学校で使用されている技術・家庭科教科書に掲載されているものに限る。</w:t>
      </w:r>
    </w:p>
    <w:p w14:paraId="7D24E9D6" w14:textId="77777777" w:rsidR="008976F7" w:rsidRPr="00BA6BFA" w:rsidRDefault="008976F7" w:rsidP="00BA6BFA">
      <w:pPr>
        <w:spacing w:line="260" w:lineRule="exact"/>
      </w:pPr>
      <w:r w:rsidRPr="00BA6BFA">
        <w:rPr>
          <w:rFonts w:hint="eastAsia"/>
        </w:rPr>
        <w:t>・製作に必要なジグは持ち込み可とする。ただし、自作したものに限る。</w:t>
      </w:r>
    </w:p>
    <w:p w14:paraId="0C2BB154" w14:textId="77777777" w:rsidR="008976F7" w:rsidRPr="00BA6BFA" w:rsidRDefault="008976F7" w:rsidP="00BA6BFA">
      <w:pPr>
        <w:spacing w:line="260" w:lineRule="exact"/>
      </w:pPr>
      <w:r w:rsidRPr="00BA6BFA">
        <w:rPr>
          <w:rFonts w:hint="eastAsia"/>
        </w:rPr>
        <w:t>・鉛筆（赤鉛筆を含む）、鉛筆削り、消しゴム、タオル</w:t>
      </w:r>
      <w:r w:rsidR="00D46075">
        <w:t>5</w:t>
      </w:r>
      <w:r w:rsidRPr="00BA6BFA">
        <w:t>枚程度。</w:t>
      </w:r>
    </w:p>
    <w:p w14:paraId="033E9D4A" w14:textId="77777777" w:rsidR="008976F7" w:rsidRDefault="008976F7" w:rsidP="00C31795">
      <w:pPr>
        <w:spacing w:line="260" w:lineRule="exact"/>
        <w:ind w:left="210" w:hangingChars="100" w:hanging="210"/>
      </w:pPr>
      <w:r w:rsidRPr="00BA6BFA">
        <w:rPr>
          <w:rFonts w:hint="eastAsia"/>
        </w:rPr>
        <w:t>・接合金具（クギ、木ねじ、ボルトナット、ノックダウン金具、補強金具、蝶番、</w:t>
      </w:r>
      <w:r w:rsidR="00D46075">
        <w:rPr>
          <w:rFonts w:hint="eastAsia"/>
        </w:rPr>
        <w:t>取手</w:t>
      </w:r>
      <w:r w:rsidRPr="00BA6BFA">
        <w:rPr>
          <w:rFonts w:hint="eastAsia"/>
        </w:rPr>
        <w:t>、フック、マグネットキャッチおよびその取り付けに必要な手工具（三ツ目ぎり、ドライバ等）。</w:t>
      </w:r>
    </w:p>
    <w:p w14:paraId="1424D516" w14:textId="77777777" w:rsidR="00DD4B37" w:rsidRPr="00F82725" w:rsidRDefault="00DD4B37" w:rsidP="00C31795">
      <w:pPr>
        <w:spacing w:line="260" w:lineRule="exact"/>
        <w:ind w:left="210" w:hangingChars="100" w:hanging="210"/>
      </w:pPr>
      <w:r w:rsidRPr="00F82725">
        <w:rPr>
          <w:rFonts w:hint="eastAsia"/>
        </w:rPr>
        <w:t>・全国大会で使用が許可されている工作機械（卓上ボール盤、糸のこ盤）は、県大会では準備しない。</w:t>
      </w:r>
    </w:p>
    <w:p w14:paraId="640F5F1F" w14:textId="77777777" w:rsidR="008976F7" w:rsidRPr="00BA6BFA" w:rsidRDefault="00F7019C" w:rsidP="00BA6BFA">
      <w:pPr>
        <w:spacing w:line="260" w:lineRule="exact"/>
        <w:rPr>
          <w:rFonts w:ascii="ＭＳ ゴシック" w:eastAsia="ＭＳ ゴシック" w:hAnsi="ＭＳ ゴシック"/>
          <w:b/>
        </w:rPr>
      </w:pPr>
      <w:r>
        <w:rPr>
          <w:rFonts w:ascii="ＭＳ ゴシック" w:eastAsia="ＭＳ ゴシック" w:hAnsi="ＭＳ ゴシック"/>
          <w:b/>
        </w:rPr>
        <w:t>12</w:t>
      </w:r>
      <w:r w:rsidR="008976F7" w:rsidRPr="00BA6BFA">
        <w:rPr>
          <w:rFonts w:ascii="ＭＳ ゴシック" w:eastAsia="ＭＳ ゴシック" w:hAnsi="ＭＳ ゴシック"/>
          <w:b/>
        </w:rPr>
        <w:t>−4 【審査】</w:t>
      </w:r>
    </w:p>
    <w:p w14:paraId="3CC10699" w14:textId="77777777" w:rsidR="008976F7" w:rsidRPr="00BA6BFA" w:rsidRDefault="008976F7" w:rsidP="00BA6BFA">
      <w:pPr>
        <w:spacing w:line="260" w:lineRule="exact"/>
        <w:ind w:left="210" w:hangingChars="100" w:hanging="210"/>
      </w:pPr>
      <w:r w:rsidRPr="00BA6BFA">
        <w:rPr>
          <w:rFonts w:hint="eastAsia"/>
        </w:rPr>
        <w:t>・審査は審査委員会（岐阜県中学校技術・家庭科の教諭、岐阜大学教育学部に在籍する学生等</w:t>
      </w:r>
      <w:r w:rsidRPr="00BA6BFA">
        <w:t>10名程度の予定）が</w:t>
      </w:r>
      <w:r w:rsidRPr="00BA6BFA">
        <w:rPr>
          <w:rFonts w:hint="eastAsia"/>
        </w:rPr>
        <w:t>行う。</w:t>
      </w:r>
    </w:p>
    <w:p w14:paraId="5426E95B" w14:textId="77777777" w:rsidR="008976F7" w:rsidRPr="00BA6BFA" w:rsidRDefault="008976F7" w:rsidP="00BA6BFA">
      <w:pPr>
        <w:spacing w:line="260" w:lineRule="exact"/>
      </w:pPr>
      <w:r w:rsidRPr="00BA6BFA">
        <w:rPr>
          <w:rFonts w:hint="eastAsia"/>
        </w:rPr>
        <w:t>・審査員は、競技時間全体を通してそれぞれの競技者ごとに審査を実施する。</w:t>
      </w:r>
    </w:p>
    <w:p w14:paraId="73D336BA" w14:textId="65F988A8" w:rsidR="008976F7" w:rsidRPr="00BA6BFA" w:rsidRDefault="008976F7" w:rsidP="00BA6BFA">
      <w:pPr>
        <w:spacing w:line="260" w:lineRule="exact"/>
        <w:ind w:left="210" w:hangingChars="100" w:hanging="210"/>
      </w:pPr>
      <w:r w:rsidRPr="00BA6BFA">
        <w:rPr>
          <w:rFonts w:hint="eastAsia"/>
        </w:rPr>
        <w:t>・審査では、提出物や製作品の完成度、製作品や製作中の創意工夫、製作の技能と態度を評価する。なお、技能の審査対象は、さしがねによるけがき、</w:t>
      </w:r>
      <w:r w:rsidR="00D46075" w:rsidRPr="00D46075">
        <w:t>のこぎりによる切断</w:t>
      </w:r>
      <w:r w:rsidR="00F175D0">
        <w:t>、</w:t>
      </w:r>
      <w:r w:rsidR="00D46075" w:rsidRPr="00D46075">
        <w:t>平かんなによる部品加工</w:t>
      </w:r>
      <w:r w:rsidR="00F175D0">
        <w:t>、</w:t>
      </w:r>
      <w:r w:rsidRPr="00BA6BFA">
        <w:rPr>
          <w:rFonts w:hint="eastAsia"/>
        </w:rPr>
        <w:t>クギ打ちによる組み立て、定規等による検査、紙やすりによる仕上げ作業に限る。例えば、のみ等による継ぎ手加工などは技能審査の対象外とする。</w:t>
      </w:r>
    </w:p>
    <w:p w14:paraId="08E76247" w14:textId="77777777" w:rsidR="008976F7" w:rsidRPr="00BA6BFA" w:rsidRDefault="00F7019C" w:rsidP="00BA6BFA">
      <w:pPr>
        <w:spacing w:line="260" w:lineRule="exact"/>
        <w:rPr>
          <w:rFonts w:ascii="ＭＳ ゴシック" w:eastAsia="ＭＳ ゴシック" w:hAnsi="ＭＳ ゴシック"/>
          <w:b/>
        </w:rPr>
      </w:pPr>
      <w:r>
        <w:rPr>
          <w:rFonts w:ascii="ＭＳ ゴシック" w:eastAsia="ＭＳ ゴシック" w:hAnsi="ＭＳ ゴシック"/>
          <w:b/>
        </w:rPr>
        <w:t>12</w:t>
      </w:r>
      <w:r w:rsidR="008976F7" w:rsidRPr="00BA6BFA">
        <w:rPr>
          <w:rFonts w:ascii="ＭＳ ゴシック" w:eastAsia="ＭＳ ゴシック" w:hAnsi="ＭＳ ゴシック"/>
          <w:b/>
        </w:rPr>
        <w:t>−5 その他</w:t>
      </w:r>
    </w:p>
    <w:p w14:paraId="2FB1F611" w14:textId="77777777" w:rsidR="008976F7" w:rsidRPr="00BA6BFA" w:rsidRDefault="008976F7" w:rsidP="00BA6BFA">
      <w:pPr>
        <w:spacing w:line="260" w:lineRule="exact"/>
      </w:pPr>
      <w:r w:rsidRPr="00BA6BFA">
        <w:rPr>
          <w:rFonts w:hint="eastAsia"/>
        </w:rPr>
        <w:t>・上記大会要項で定められた工具、材料以外の使用を禁止する。</w:t>
      </w:r>
    </w:p>
    <w:p w14:paraId="5939AD76" w14:textId="77777777" w:rsidR="008976F7" w:rsidRPr="00BA6BFA" w:rsidRDefault="008976F7" w:rsidP="00BA6BFA">
      <w:pPr>
        <w:spacing w:line="260" w:lineRule="exact"/>
        <w:ind w:left="210" w:hangingChars="100" w:hanging="210"/>
      </w:pPr>
      <w:r w:rsidRPr="00BA6BFA">
        <w:rPr>
          <w:rFonts w:hint="eastAsia"/>
        </w:rPr>
        <w:t>・時間延長は</w:t>
      </w:r>
      <w:r w:rsidRPr="00BA6BFA">
        <w:t xml:space="preserve"> 30 分に限り認めるが、減点対象とする。また、時間延長になった場合は、全国大会一次審査に応募す</w:t>
      </w:r>
      <w:r w:rsidRPr="00BA6BFA">
        <w:rPr>
          <w:rFonts w:hint="eastAsia"/>
        </w:rPr>
        <w:t>ることはできない。</w:t>
      </w:r>
    </w:p>
    <w:p w14:paraId="14C0660E" w14:textId="77777777" w:rsidR="008976F7" w:rsidRPr="00BA6BFA" w:rsidRDefault="008976F7" w:rsidP="00BA6BFA">
      <w:pPr>
        <w:spacing w:line="260" w:lineRule="exact"/>
      </w:pPr>
      <w:r w:rsidRPr="00BA6BFA">
        <w:rPr>
          <w:rFonts w:hint="eastAsia"/>
        </w:rPr>
        <w:t>・加工ミス等をして指導者や審判員の手助けを受けたときは、減点対象とする。</w:t>
      </w:r>
    </w:p>
    <w:p w14:paraId="3417E6ED" w14:textId="77777777" w:rsidR="008976F7" w:rsidRPr="00BA6BFA" w:rsidRDefault="008976F7" w:rsidP="00BA6BFA">
      <w:pPr>
        <w:spacing w:line="260" w:lineRule="exact"/>
        <w:ind w:left="210" w:hangingChars="100" w:hanging="210"/>
      </w:pPr>
      <w:r w:rsidRPr="00BA6BFA">
        <w:rPr>
          <w:rFonts w:hint="eastAsia"/>
        </w:rPr>
        <w:t>・競技者の競技中の負傷については応急処置のみ行い、適宜医療機関で対応する。その間、競技タイマーは止まらないものとする。</w:t>
      </w:r>
    </w:p>
    <w:p w14:paraId="1402E2A6" w14:textId="77777777" w:rsidR="008976F7" w:rsidRPr="00BA6BFA" w:rsidRDefault="008976F7" w:rsidP="00BA6BFA">
      <w:pPr>
        <w:spacing w:line="260" w:lineRule="exact"/>
      </w:pPr>
      <w:r w:rsidRPr="00BA6BFA">
        <w:rPr>
          <w:rFonts w:hint="eastAsia"/>
        </w:rPr>
        <w:t>・引率指導教員による助言は、インターバルおよび昼食時間休憩中に行う。</w:t>
      </w:r>
    </w:p>
    <w:p w14:paraId="4DBDB7E5" w14:textId="77777777" w:rsidR="00813526" w:rsidRDefault="00813526" w:rsidP="00BA6BFA">
      <w:pPr>
        <w:spacing w:line="260" w:lineRule="exact"/>
      </w:pPr>
      <w:r>
        <w:rPr>
          <w:noProof/>
        </w:rPr>
        <w:drawing>
          <wp:anchor distT="0" distB="0" distL="114300" distR="114300" simplePos="0" relativeHeight="251658240" behindDoc="0" locked="0" layoutInCell="1" allowOverlap="1" wp14:anchorId="3C2874E5" wp14:editId="15500E30">
            <wp:simplePos x="0" y="0"/>
            <wp:positionH relativeFrom="margin">
              <wp:posOffset>3038475</wp:posOffset>
            </wp:positionH>
            <wp:positionV relativeFrom="paragraph">
              <wp:posOffset>6350</wp:posOffset>
            </wp:positionV>
            <wp:extent cx="3486150" cy="1809750"/>
            <wp:effectExtent l="0" t="0" r="0" b="0"/>
            <wp:wrapThrough wrapText="bothSides">
              <wp:wrapPolygon edited="0">
                <wp:start x="0" y="0"/>
                <wp:lineTo x="0" y="21373"/>
                <wp:lineTo x="21482" y="21373"/>
                <wp:lineTo x="21482" y="0"/>
                <wp:lineTo x="0" y="0"/>
              </wp:wrapPolygon>
            </wp:wrapThrough>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l="29094" t="31356" r="7415" b="10010"/>
                    <a:stretch/>
                  </pic:blipFill>
                  <pic:spPr bwMode="auto">
                    <a:xfrm>
                      <a:off x="0" y="0"/>
                      <a:ext cx="3486150" cy="18097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976F7" w:rsidRPr="00BA6BFA">
        <w:rPr>
          <w:rFonts w:hint="eastAsia"/>
        </w:rPr>
        <w:t>・公平を期すため、当日の作業台（図１参照）は</w:t>
      </w:r>
      <w:r>
        <w:rPr>
          <w:rFonts w:hint="eastAsia"/>
        </w:rPr>
        <w:t xml:space="preserve">　　</w:t>
      </w:r>
    </w:p>
    <w:p w14:paraId="0244B1E0" w14:textId="77777777" w:rsidR="008976F7" w:rsidRPr="00BA6BFA" w:rsidRDefault="008976F7" w:rsidP="00813526">
      <w:pPr>
        <w:spacing w:line="260" w:lineRule="exact"/>
        <w:ind w:firstLineChars="100" w:firstLine="210"/>
      </w:pPr>
      <w:r w:rsidRPr="00BA6BFA">
        <w:rPr>
          <w:rFonts w:hint="eastAsia"/>
        </w:rPr>
        <w:t>抽選で決定する。抽選順は、受付順とする。</w:t>
      </w:r>
    </w:p>
    <w:p w14:paraId="20687E26" w14:textId="77777777" w:rsidR="00813526" w:rsidRDefault="008976F7" w:rsidP="00BA6BFA">
      <w:pPr>
        <w:spacing w:line="260" w:lineRule="exact"/>
      </w:pPr>
      <w:r w:rsidRPr="00BA6BFA">
        <w:rPr>
          <w:rFonts w:hint="eastAsia"/>
        </w:rPr>
        <w:t>・生成</w:t>
      </w:r>
      <w:r w:rsidRPr="00BA6BFA">
        <w:t xml:space="preserve"> AI による生成物を自己の成果物として</w:t>
      </w:r>
      <w:r w:rsidR="00813526">
        <w:rPr>
          <w:rFonts w:hint="eastAsia"/>
        </w:rPr>
        <w:t xml:space="preserve">　</w:t>
      </w:r>
    </w:p>
    <w:p w14:paraId="63BC2BE1" w14:textId="77777777" w:rsidR="008976F7" w:rsidRPr="00BA6BFA" w:rsidRDefault="008976F7" w:rsidP="00813526">
      <w:pPr>
        <w:spacing w:line="260" w:lineRule="exact"/>
        <w:ind w:firstLineChars="100" w:firstLine="210"/>
      </w:pPr>
      <w:r w:rsidRPr="00BA6BFA">
        <w:rPr>
          <w:rFonts w:hint="eastAsia"/>
        </w:rPr>
        <w:t>応募、提出しないこと。</w:t>
      </w:r>
    </w:p>
    <w:p w14:paraId="44EC50CC" w14:textId="77777777" w:rsidR="008976F7" w:rsidRPr="00BA6BFA" w:rsidRDefault="00F7019C" w:rsidP="00BA6BFA">
      <w:pPr>
        <w:spacing w:line="260" w:lineRule="exact"/>
        <w:rPr>
          <w:rFonts w:ascii="ＭＳ ゴシック" w:eastAsia="ＭＳ ゴシック" w:hAnsi="ＭＳ ゴシック"/>
          <w:b/>
        </w:rPr>
      </w:pPr>
      <w:r>
        <w:rPr>
          <w:rFonts w:ascii="ＭＳ ゴシック" w:eastAsia="ＭＳ ゴシック" w:hAnsi="ＭＳ ゴシック"/>
          <w:b/>
        </w:rPr>
        <w:t>12</w:t>
      </w:r>
      <w:r w:rsidR="008976F7" w:rsidRPr="00BA6BFA">
        <w:rPr>
          <w:rFonts w:ascii="ＭＳ ゴシック" w:eastAsia="ＭＳ ゴシック" w:hAnsi="ＭＳ ゴシック"/>
          <w:b/>
        </w:rPr>
        <w:t>−6 表彰</w:t>
      </w:r>
    </w:p>
    <w:p w14:paraId="38E477D4" w14:textId="77777777" w:rsidR="008976F7" w:rsidRPr="00BA6BFA" w:rsidRDefault="008976F7" w:rsidP="00BA6BFA">
      <w:pPr>
        <w:spacing w:line="260" w:lineRule="exact"/>
      </w:pPr>
      <w:r w:rsidRPr="00BA6BFA">
        <w:rPr>
          <w:rFonts w:hint="eastAsia"/>
        </w:rPr>
        <w:t>・上位入賞者に賞状等を授与する。</w:t>
      </w:r>
    </w:p>
    <w:p w14:paraId="2FD5D210" w14:textId="77777777" w:rsidR="008976F7" w:rsidRPr="00BA6BFA" w:rsidRDefault="008976F7" w:rsidP="00BA6BFA">
      <w:pPr>
        <w:spacing w:line="260" w:lineRule="exact"/>
        <w:ind w:left="210" w:hangingChars="100" w:hanging="210"/>
      </w:pPr>
      <w:r w:rsidRPr="00BA6BFA">
        <w:rPr>
          <w:rFonts w:hint="eastAsia"/>
        </w:rPr>
        <w:t>・第１位の生徒は、県代表として全国大会一次作品審査に応募する権利が与えら</w:t>
      </w:r>
      <w:r w:rsidR="00BA6BFA">
        <w:rPr>
          <w:rFonts w:hint="eastAsia"/>
        </w:rPr>
        <w:t>れ</w:t>
      </w:r>
      <w:r w:rsidRPr="00BA6BFA">
        <w:rPr>
          <w:rFonts w:hint="eastAsia"/>
        </w:rPr>
        <w:t>る。全国大会は、各都道府県大会等で推薦された生徒の中から、一次審査を経た</w:t>
      </w:r>
      <w:r w:rsidRPr="00BA6BFA">
        <w:t xml:space="preserve"> 16 名で競技を行</w:t>
      </w:r>
      <w:r w:rsidRPr="00BA6BFA">
        <w:rPr>
          <w:rFonts w:hint="eastAsia"/>
        </w:rPr>
        <w:t>う。</w:t>
      </w:r>
    </w:p>
    <w:p w14:paraId="38E885AE" w14:textId="77777777" w:rsidR="008976F7" w:rsidRPr="00813526" w:rsidRDefault="008976F7" w:rsidP="00BA6BFA">
      <w:pPr>
        <w:spacing w:line="260" w:lineRule="exact"/>
        <w:rPr>
          <w:u w:val="wave"/>
        </w:rPr>
      </w:pPr>
      <w:r w:rsidRPr="00BA6BFA">
        <w:rPr>
          <w:rFonts w:hint="eastAsia"/>
        </w:rPr>
        <w:t>・</w:t>
      </w:r>
      <w:r w:rsidRPr="00813526">
        <w:rPr>
          <w:rFonts w:hint="eastAsia"/>
          <w:u w:val="wave"/>
        </w:rPr>
        <w:t>全国大会一次作品審査に応募する場合、製作</w:t>
      </w:r>
    </w:p>
    <w:p w14:paraId="4B5D4432" w14:textId="77777777" w:rsidR="008976F7" w:rsidRPr="00BA6BFA" w:rsidRDefault="008976F7" w:rsidP="00BA6BFA">
      <w:pPr>
        <w:spacing w:line="260" w:lineRule="exact"/>
        <w:ind w:leftChars="100" w:left="210"/>
      </w:pPr>
      <w:r w:rsidRPr="00813526">
        <w:rPr>
          <w:rFonts w:hint="eastAsia"/>
          <w:u w:val="wave"/>
        </w:rPr>
        <w:t>ビデオを提出する必要がある。</w:t>
      </w:r>
      <w:r w:rsidRPr="00BA6BFA">
        <w:rPr>
          <w:rFonts w:hint="eastAsia"/>
        </w:rPr>
        <w:t>県大会での競技中の様子を撮影するので、引率者は撮影機材を準備すること（撮影時の注意事項は、全国大会の要項を参照すること）。</w:t>
      </w:r>
    </w:p>
    <w:p w14:paraId="540DFFCA" w14:textId="77777777" w:rsidR="00744828" w:rsidRDefault="008976F7" w:rsidP="00BA6BFA">
      <w:pPr>
        <w:spacing w:line="260" w:lineRule="exact"/>
      </w:pPr>
      <w:r w:rsidRPr="00BA6BFA">
        <w:rPr>
          <w:rFonts w:hint="eastAsia"/>
        </w:rPr>
        <w:t>・全国大会は、令和</w:t>
      </w:r>
      <w:r w:rsidR="009D528C">
        <w:t xml:space="preserve"> 8</w:t>
      </w:r>
      <w:r w:rsidRPr="00BA6BFA">
        <w:t xml:space="preserve"> 年</w:t>
      </w:r>
      <w:r w:rsidR="009D528C">
        <w:t xml:space="preserve"> 1</w:t>
      </w:r>
      <w:r w:rsidRPr="00BA6BFA">
        <w:t xml:space="preserve"> 月</w:t>
      </w:r>
      <w:r w:rsidR="009D528C">
        <w:t xml:space="preserve"> 31</w:t>
      </w:r>
      <w:r w:rsidRPr="00BA6BFA">
        <w:t xml:space="preserve"> 日（土）にリモートで行われる。詳細は、全国大会の要項を参照すること。</w:t>
      </w:r>
    </w:p>
    <w:p w14:paraId="381AC91E" w14:textId="77777777" w:rsidR="00BA6BFA" w:rsidRDefault="00F7019C" w:rsidP="00BA6BFA">
      <w:pPr>
        <w:spacing w:line="260" w:lineRule="exact"/>
        <w:rPr>
          <w:rFonts w:ascii="ＭＳ ゴシック" w:eastAsia="ＭＳ ゴシック" w:hAnsi="ＭＳ ゴシック"/>
          <w:b/>
        </w:rPr>
      </w:pPr>
      <w:r>
        <w:rPr>
          <w:rFonts w:ascii="ＭＳ ゴシック" w:eastAsia="ＭＳ ゴシック" w:hAnsi="ＭＳ ゴシック"/>
          <w:b/>
        </w:rPr>
        <w:t>12</w:t>
      </w:r>
      <w:r w:rsidR="00BA6BFA" w:rsidRPr="00BA6BFA">
        <w:rPr>
          <w:rFonts w:ascii="ＭＳ ゴシック" w:eastAsia="ＭＳ ゴシック" w:hAnsi="ＭＳ ゴシック"/>
          <w:b/>
        </w:rPr>
        <w:t>−7 競技日程</w:t>
      </w:r>
    </w:p>
    <w:tbl>
      <w:tblPr>
        <w:tblStyle w:val="a3"/>
        <w:tblW w:w="0" w:type="auto"/>
        <w:tblLook w:val="04A0" w:firstRow="1" w:lastRow="0" w:firstColumn="1" w:lastColumn="0" w:noHBand="0" w:noVBand="1"/>
      </w:tblPr>
      <w:tblGrid>
        <w:gridCol w:w="1129"/>
        <w:gridCol w:w="2410"/>
        <w:gridCol w:w="6917"/>
      </w:tblGrid>
      <w:tr w:rsidR="009713F4" w14:paraId="4FC2140D" w14:textId="77777777" w:rsidTr="00CB7EB5">
        <w:tc>
          <w:tcPr>
            <w:tcW w:w="1129" w:type="dxa"/>
          </w:tcPr>
          <w:p w14:paraId="76A24A7A" w14:textId="77777777" w:rsidR="009713F4" w:rsidRPr="00CB7EB5" w:rsidRDefault="009713F4" w:rsidP="00BA6BFA">
            <w:pPr>
              <w:spacing w:line="260" w:lineRule="exact"/>
              <w:rPr>
                <w:rFonts w:asciiTheme="minorEastAsia" w:hAnsiTheme="minorEastAsia"/>
                <w:sz w:val="22"/>
              </w:rPr>
            </w:pPr>
            <w:r w:rsidRPr="00CB7EB5">
              <w:rPr>
                <w:rFonts w:asciiTheme="minorEastAsia" w:hAnsiTheme="minorEastAsia" w:hint="eastAsia"/>
                <w:sz w:val="22"/>
              </w:rPr>
              <w:t>時間</w:t>
            </w:r>
          </w:p>
        </w:tc>
        <w:tc>
          <w:tcPr>
            <w:tcW w:w="2410" w:type="dxa"/>
          </w:tcPr>
          <w:p w14:paraId="4B102E92" w14:textId="77777777" w:rsidR="009713F4" w:rsidRPr="00CB7EB5" w:rsidRDefault="009713F4" w:rsidP="00BA6BFA">
            <w:pPr>
              <w:spacing w:line="260" w:lineRule="exact"/>
              <w:rPr>
                <w:rFonts w:asciiTheme="minorEastAsia" w:hAnsiTheme="minorEastAsia"/>
                <w:sz w:val="22"/>
              </w:rPr>
            </w:pPr>
            <w:r w:rsidRPr="00CB7EB5">
              <w:rPr>
                <w:rFonts w:asciiTheme="minorEastAsia" w:hAnsiTheme="minorEastAsia" w:hint="eastAsia"/>
                <w:sz w:val="22"/>
              </w:rPr>
              <w:t xml:space="preserve">内容　</w:t>
            </w:r>
          </w:p>
        </w:tc>
        <w:tc>
          <w:tcPr>
            <w:tcW w:w="6917" w:type="dxa"/>
          </w:tcPr>
          <w:p w14:paraId="46D76171" w14:textId="77777777" w:rsidR="009713F4" w:rsidRPr="00CB7EB5" w:rsidRDefault="009713F4" w:rsidP="00BA6BFA">
            <w:pPr>
              <w:spacing w:line="260" w:lineRule="exact"/>
              <w:rPr>
                <w:rFonts w:asciiTheme="minorEastAsia" w:hAnsiTheme="minorEastAsia"/>
                <w:sz w:val="22"/>
              </w:rPr>
            </w:pPr>
            <w:r w:rsidRPr="00CB7EB5">
              <w:rPr>
                <w:rFonts w:asciiTheme="minorEastAsia" w:hAnsiTheme="minorEastAsia" w:hint="eastAsia"/>
                <w:sz w:val="22"/>
              </w:rPr>
              <w:t>備考</w:t>
            </w:r>
          </w:p>
        </w:tc>
      </w:tr>
      <w:tr w:rsidR="009713F4" w14:paraId="4158DAA7" w14:textId="77777777" w:rsidTr="00CB7EB5">
        <w:trPr>
          <w:trHeight w:val="314"/>
        </w:trPr>
        <w:tc>
          <w:tcPr>
            <w:tcW w:w="1129" w:type="dxa"/>
          </w:tcPr>
          <w:p w14:paraId="6388150E" w14:textId="77777777" w:rsidR="009713F4" w:rsidRPr="00CB7EB5" w:rsidRDefault="009713F4" w:rsidP="00CB7EB5">
            <w:pPr>
              <w:spacing w:line="260" w:lineRule="exact"/>
              <w:ind w:firstLineChars="50" w:firstLine="110"/>
              <w:rPr>
                <w:rFonts w:asciiTheme="minorEastAsia" w:hAnsiTheme="minorEastAsia"/>
                <w:sz w:val="22"/>
              </w:rPr>
            </w:pPr>
            <w:r w:rsidRPr="00CB7EB5">
              <w:rPr>
                <w:rFonts w:asciiTheme="minorEastAsia" w:hAnsiTheme="minorEastAsia"/>
                <w:sz w:val="22"/>
              </w:rPr>
              <w:t>8:30</w:t>
            </w:r>
          </w:p>
        </w:tc>
        <w:tc>
          <w:tcPr>
            <w:tcW w:w="2410" w:type="dxa"/>
          </w:tcPr>
          <w:p w14:paraId="769CAE39" w14:textId="77777777" w:rsidR="009713F4" w:rsidRPr="00CB7EB5" w:rsidRDefault="00CB7EB5" w:rsidP="00BA6BFA">
            <w:pPr>
              <w:spacing w:line="260" w:lineRule="exact"/>
              <w:rPr>
                <w:rFonts w:asciiTheme="minorEastAsia" w:hAnsiTheme="minorEastAsia"/>
                <w:sz w:val="22"/>
              </w:rPr>
            </w:pPr>
            <w:r w:rsidRPr="00CB7EB5">
              <w:rPr>
                <w:rFonts w:asciiTheme="minorEastAsia" w:hAnsiTheme="minorEastAsia" w:hint="eastAsia"/>
                <w:sz w:val="22"/>
              </w:rPr>
              <w:t>受付開始</w:t>
            </w:r>
          </w:p>
        </w:tc>
        <w:tc>
          <w:tcPr>
            <w:tcW w:w="6917" w:type="dxa"/>
          </w:tcPr>
          <w:p w14:paraId="73D4AF60" w14:textId="77777777" w:rsidR="009713F4" w:rsidRPr="00CB7EB5" w:rsidRDefault="00CB7EB5" w:rsidP="00BA6BFA">
            <w:pPr>
              <w:spacing w:line="260" w:lineRule="exact"/>
              <w:rPr>
                <w:rFonts w:asciiTheme="minorEastAsia" w:hAnsiTheme="minorEastAsia"/>
                <w:szCs w:val="21"/>
              </w:rPr>
            </w:pPr>
            <w:r w:rsidRPr="00CB7EB5">
              <w:rPr>
                <w:rFonts w:asciiTheme="minorEastAsia" w:hAnsiTheme="minorEastAsia" w:hint="eastAsia"/>
                <w:szCs w:val="21"/>
              </w:rPr>
              <w:t>構想図、問題解決レポート、材料取り図、工程表のコピーを一部提出</w:t>
            </w:r>
          </w:p>
        </w:tc>
      </w:tr>
      <w:tr w:rsidR="009713F4" w14:paraId="7ACFA82C" w14:textId="77777777" w:rsidTr="00CB7EB5">
        <w:trPr>
          <w:trHeight w:val="266"/>
        </w:trPr>
        <w:tc>
          <w:tcPr>
            <w:tcW w:w="1129" w:type="dxa"/>
          </w:tcPr>
          <w:p w14:paraId="08C91E59" w14:textId="77777777" w:rsidR="009713F4" w:rsidRPr="00CB7EB5" w:rsidRDefault="00CB7EB5" w:rsidP="00CB7EB5">
            <w:pPr>
              <w:spacing w:line="260" w:lineRule="exact"/>
              <w:ind w:firstLineChars="50" w:firstLine="110"/>
              <w:rPr>
                <w:rFonts w:asciiTheme="minorEastAsia" w:hAnsiTheme="minorEastAsia"/>
                <w:sz w:val="22"/>
              </w:rPr>
            </w:pPr>
            <w:r w:rsidRPr="00CB7EB5">
              <w:rPr>
                <w:rFonts w:asciiTheme="minorEastAsia" w:hAnsiTheme="minorEastAsia" w:hint="eastAsia"/>
                <w:sz w:val="22"/>
              </w:rPr>
              <w:t>8</w:t>
            </w:r>
            <w:r w:rsidRPr="00CB7EB5">
              <w:rPr>
                <w:rFonts w:asciiTheme="minorEastAsia" w:hAnsiTheme="minorEastAsia"/>
                <w:sz w:val="22"/>
              </w:rPr>
              <w:t>:45</w:t>
            </w:r>
          </w:p>
        </w:tc>
        <w:tc>
          <w:tcPr>
            <w:tcW w:w="2410" w:type="dxa"/>
          </w:tcPr>
          <w:p w14:paraId="269E0277" w14:textId="77777777" w:rsidR="009713F4" w:rsidRPr="00CB7EB5" w:rsidRDefault="00CB7EB5" w:rsidP="00BA6BFA">
            <w:pPr>
              <w:spacing w:line="260" w:lineRule="exact"/>
              <w:rPr>
                <w:rFonts w:asciiTheme="minorEastAsia" w:hAnsiTheme="minorEastAsia"/>
                <w:sz w:val="22"/>
              </w:rPr>
            </w:pPr>
            <w:r w:rsidRPr="00CB7EB5">
              <w:rPr>
                <w:rFonts w:asciiTheme="minorEastAsia" w:hAnsiTheme="minorEastAsia" w:hint="eastAsia"/>
                <w:sz w:val="22"/>
              </w:rPr>
              <w:t>開会式・競技説明</w:t>
            </w:r>
          </w:p>
        </w:tc>
        <w:tc>
          <w:tcPr>
            <w:tcW w:w="6917" w:type="dxa"/>
          </w:tcPr>
          <w:p w14:paraId="16D169AC" w14:textId="77777777" w:rsidR="009713F4" w:rsidRPr="00CB7EB5" w:rsidRDefault="009713F4" w:rsidP="00BA6BFA">
            <w:pPr>
              <w:spacing w:line="260" w:lineRule="exact"/>
              <w:rPr>
                <w:rFonts w:asciiTheme="minorEastAsia" w:hAnsiTheme="minorEastAsia"/>
                <w:szCs w:val="21"/>
              </w:rPr>
            </w:pPr>
          </w:p>
        </w:tc>
      </w:tr>
      <w:tr w:rsidR="009713F4" w14:paraId="38FA39C7" w14:textId="77777777" w:rsidTr="00CB7EB5">
        <w:trPr>
          <w:trHeight w:val="1414"/>
        </w:trPr>
        <w:tc>
          <w:tcPr>
            <w:tcW w:w="1129" w:type="dxa"/>
          </w:tcPr>
          <w:p w14:paraId="0B73A523" w14:textId="77777777" w:rsidR="009713F4" w:rsidRPr="00CB7EB5" w:rsidRDefault="00CB7EB5" w:rsidP="00CB7EB5">
            <w:pPr>
              <w:spacing w:line="260" w:lineRule="exact"/>
              <w:ind w:firstLineChars="50" w:firstLine="110"/>
              <w:rPr>
                <w:rFonts w:asciiTheme="minorEastAsia" w:hAnsiTheme="minorEastAsia"/>
                <w:sz w:val="22"/>
              </w:rPr>
            </w:pPr>
            <w:r w:rsidRPr="00CB7EB5">
              <w:rPr>
                <w:rFonts w:asciiTheme="minorEastAsia" w:hAnsiTheme="minorEastAsia" w:hint="eastAsia"/>
                <w:sz w:val="22"/>
              </w:rPr>
              <w:t>9</w:t>
            </w:r>
            <w:r w:rsidRPr="00CB7EB5">
              <w:rPr>
                <w:rFonts w:asciiTheme="minorEastAsia" w:hAnsiTheme="minorEastAsia"/>
                <w:sz w:val="22"/>
              </w:rPr>
              <w:t>:00</w:t>
            </w:r>
          </w:p>
        </w:tc>
        <w:tc>
          <w:tcPr>
            <w:tcW w:w="2410" w:type="dxa"/>
          </w:tcPr>
          <w:p w14:paraId="6E92DAA5" w14:textId="77777777" w:rsidR="009713F4" w:rsidRPr="00CB7EB5" w:rsidRDefault="00CB7EB5" w:rsidP="00BA6BFA">
            <w:pPr>
              <w:spacing w:line="260" w:lineRule="exact"/>
              <w:rPr>
                <w:rFonts w:asciiTheme="minorEastAsia" w:hAnsiTheme="minorEastAsia"/>
                <w:sz w:val="22"/>
              </w:rPr>
            </w:pPr>
            <w:r w:rsidRPr="00CB7EB5">
              <w:rPr>
                <w:rFonts w:asciiTheme="minorEastAsia" w:hAnsiTheme="minorEastAsia" w:hint="eastAsia"/>
                <w:sz w:val="22"/>
              </w:rPr>
              <w:t>製作競技開始（3時間）</w:t>
            </w:r>
          </w:p>
        </w:tc>
        <w:tc>
          <w:tcPr>
            <w:tcW w:w="6917" w:type="dxa"/>
          </w:tcPr>
          <w:p w14:paraId="12DAEF38" w14:textId="77777777" w:rsidR="00CB7EB5" w:rsidRPr="00CB7EB5" w:rsidRDefault="00CB7EB5" w:rsidP="00CB7EB5">
            <w:pPr>
              <w:spacing w:line="260" w:lineRule="exact"/>
              <w:rPr>
                <w:rFonts w:asciiTheme="minorEastAsia" w:hAnsiTheme="minorEastAsia"/>
                <w:szCs w:val="21"/>
              </w:rPr>
            </w:pPr>
            <w:r w:rsidRPr="00CB7EB5">
              <w:rPr>
                <w:rFonts w:asciiTheme="minorEastAsia" w:hAnsiTheme="minorEastAsia"/>
                <w:szCs w:val="21"/>
              </w:rPr>
              <w:t>1 時間ごとに</w:t>
            </w:r>
            <w:r>
              <w:rPr>
                <w:rFonts w:asciiTheme="minorEastAsia" w:hAnsiTheme="minorEastAsia"/>
                <w:szCs w:val="21"/>
              </w:rPr>
              <w:t xml:space="preserve"> 10</w:t>
            </w:r>
            <w:r w:rsidRPr="00CB7EB5">
              <w:rPr>
                <w:rFonts w:asciiTheme="minorEastAsia" w:hAnsiTheme="minorEastAsia"/>
                <w:szCs w:val="21"/>
              </w:rPr>
              <w:t>分間のインターバルをとる。なお、インターバル中の指導、助</w:t>
            </w:r>
            <w:r w:rsidRPr="00CB7EB5">
              <w:rPr>
                <w:rFonts w:asciiTheme="minorEastAsia" w:hAnsiTheme="minorEastAsia" w:hint="eastAsia"/>
                <w:szCs w:val="21"/>
              </w:rPr>
              <w:t>言は可とする。</w:t>
            </w:r>
          </w:p>
          <w:p w14:paraId="7417F3CF" w14:textId="77777777" w:rsidR="00CB7EB5" w:rsidRPr="00CB7EB5" w:rsidRDefault="00CB7EB5" w:rsidP="00CB7EB5">
            <w:pPr>
              <w:spacing w:line="260" w:lineRule="exact"/>
              <w:rPr>
                <w:rFonts w:asciiTheme="minorEastAsia" w:hAnsiTheme="minorEastAsia"/>
                <w:szCs w:val="21"/>
              </w:rPr>
            </w:pPr>
            <w:r w:rsidRPr="00CB7EB5">
              <w:rPr>
                <w:rFonts w:asciiTheme="minorEastAsia" w:hAnsiTheme="minorEastAsia" w:hint="eastAsia"/>
                <w:szCs w:val="21"/>
              </w:rPr>
              <w:t>①</w:t>
            </w:r>
            <w:r w:rsidRPr="00CB7EB5">
              <w:rPr>
                <w:rFonts w:asciiTheme="minorEastAsia" w:hAnsiTheme="minorEastAsia"/>
                <w:szCs w:val="21"/>
              </w:rPr>
              <w:t xml:space="preserve"> 9:00-10:00（10 分休憩）</w:t>
            </w:r>
          </w:p>
          <w:p w14:paraId="55F13C71" w14:textId="77777777" w:rsidR="00CB7EB5" w:rsidRPr="00CB7EB5" w:rsidRDefault="00CB7EB5" w:rsidP="00CB7EB5">
            <w:pPr>
              <w:spacing w:line="260" w:lineRule="exact"/>
              <w:rPr>
                <w:rFonts w:asciiTheme="minorEastAsia" w:hAnsiTheme="minorEastAsia"/>
                <w:szCs w:val="21"/>
              </w:rPr>
            </w:pPr>
            <w:r w:rsidRPr="00CB7EB5">
              <w:rPr>
                <w:rFonts w:asciiTheme="minorEastAsia" w:hAnsiTheme="minorEastAsia" w:hint="eastAsia"/>
                <w:szCs w:val="21"/>
              </w:rPr>
              <w:t>②</w:t>
            </w:r>
            <w:r w:rsidRPr="00CB7EB5">
              <w:rPr>
                <w:rFonts w:asciiTheme="minorEastAsia" w:hAnsiTheme="minorEastAsia"/>
                <w:szCs w:val="21"/>
              </w:rPr>
              <w:t xml:space="preserve"> 10:10-11:10（10 分休憩）</w:t>
            </w:r>
          </w:p>
          <w:p w14:paraId="22A898CA" w14:textId="77777777" w:rsidR="009713F4" w:rsidRPr="00CB7EB5" w:rsidRDefault="00CB7EB5" w:rsidP="00CB7EB5">
            <w:pPr>
              <w:spacing w:line="260" w:lineRule="exact"/>
              <w:rPr>
                <w:rFonts w:asciiTheme="minorEastAsia" w:hAnsiTheme="minorEastAsia"/>
                <w:szCs w:val="21"/>
              </w:rPr>
            </w:pPr>
            <w:r w:rsidRPr="00CB7EB5">
              <w:rPr>
                <w:rFonts w:asciiTheme="minorEastAsia" w:hAnsiTheme="minorEastAsia" w:hint="eastAsia"/>
                <w:szCs w:val="21"/>
              </w:rPr>
              <w:t>③</w:t>
            </w:r>
            <w:r w:rsidRPr="00CB7EB5">
              <w:rPr>
                <w:rFonts w:asciiTheme="minorEastAsia" w:hAnsiTheme="minorEastAsia"/>
                <w:szCs w:val="21"/>
              </w:rPr>
              <w:t xml:space="preserve"> 11:20-12:20</w:t>
            </w:r>
          </w:p>
        </w:tc>
      </w:tr>
      <w:tr w:rsidR="009713F4" w14:paraId="0C82D339" w14:textId="77777777" w:rsidTr="00CB7EB5">
        <w:trPr>
          <w:trHeight w:val="530"/>
        </w:trPr>
        <w:tc>
          <w:tcPr>
            <w:tcW w:w="1129" w:type="dxa"/>
          </w:tcPr>
          <w:p w14:paraId="72874A34" w14:textId="77777777" w:rsidR="009713F4" w:rsidRPr="00CB7EB5" w:rsidRDefault="00CB7EB5" w:rsidP="00CB7EB5">
            <w:pPr>
              <w:spacing w:line="260" w:lineRule="exact"/>
              <w:ind w:firstLineChars="50" w:firstLine="110"/>
              <w:rPr>
                <w:rFonts w:asciiTheme="minorEastAsia" w:hAnsiTheme="minorEastAsia"/>
                <w:sz w:val="22"/>
              </w:rPr>
            </w:pPr>
            <w:r w:rsidRPr="00CB7EB5">
              <w:rPr>
                <w:rFonts w:asciiTheme="minorEastAsia" w:hAnsiTheme="minorEastAsia" w:hint="eastAsia"/>
                <w:sz w:val="22"/>
              </w:rPr>
              <w:t>1</w:t>
            </w:r>
            <w:r w:rsidRPr="00CB7EB5">
              <w:rPr>
                <w:rFonts w:asciiTheme="minorEastAsia" w:hAnsiTheme="minorEastAsia"/>
                <w:sz w:val="22"/>
              </w:rPr>
              <w:t>2:20</w:t>
            </w:r>
          </w:p>
        </w:tc>
        <w:tc>
          <w:tcPr>
            <w:tcW w:w="2410" w:type="dxa"/>
          </w:tcPr>
          <w:p w14:paraId="4B368E99" w14:textId="77777777" w:rsidR="009713F4" w:rsidRPr="00CB7EB5" w:rsidRDefault="00CB7EB5" w:rsidP="00BA6BFA">
            <w:pPr>
              <w:spacing w:line="260" w:lineRule="exact"/>
              <w:rPr>
                <w:rFonts w:asciiTheme="minorEastAsia" w:hAnsiTheme="minorEastAsia"/>
                <w:sz w:val="22"/>
              </w:rPr>
            </w:pPr>
            <w:r w:rsidRPr="00CB7EB5">
              <w:rPr>
                <w:rFonts w:asciiTheme="minorEastAsia" w:hAnsiTheme="minorEastAsia" w:hint="eastAsia"/>
                <w:sz w:val="22"/>
              </w:rPr>
              <w:t>昼食・休憩（4</w:t>
            </w:r>
            <w:r w:rsidRPr="00CB7EB5">
              <w:rPr>
                <w:rFonts w:asciiTheme="minorEastAsia" w:hAnsiTheme="minorEastAsia"/>
                <w:sz w:val="22"/>
              </w:rPr>
              <w:t>5</w:t>
            </w:r>
            <w:r w:rsidRPr="00CB7EB5">
              <w:rPr>
                <w:rFonts w:asciiTheme="minorEastAsia" w:hAnsiTheme="minorEastAsia" w:hint="eastAsia"/>
                <w:sz w:val="22"/>
              </w:rPr>
              <w:t>分）</w:t>
            </w:r>
          </w:p>
        </w:tc>
        <w:tc>
          <w:tcPr>
            <w:tcW w:w="6917" w:type="dxa"/>
          </w:tcPr>
          <w:p w14:paraId="07095808" w14:textId="77777777" w:rsidR="009713F4" w:rsidRPr="00CB7EB5" w:rsidRDefault="00CB7EB5" w:rsidP="00CB7EB5">
            <w:pPr>
              <w:spacing w:line="260" w:lineRule="exact"/>
              <w:rPr>
                <w:rFonts w:asciiTheme="minorEastAsia" w:hAnsiTheme="minorEastAsia"/>
                <w:szCs w:val="21"/>
              </w:rPr>
            </w:pPr>
            <w:r w:rsidRPr="00CB7EB5">
              <w:rPr>
                <w:rFonts w:asciiTheme="minorEastAsia" w:hAnsiTheme="minorEastAsia" w:hint="eastAsia"/>
                <w:szCs w:val="21"/>
              </w:rPr>
              <w:t>休憩時、他競技者の作業台を見て回ってもよい。ただし、材料や道具などに手を触れないこと。</w:t>
            </w:r>
          </w:p>
        </w:tc>
      </w:tr>
      <w:tr w:rsidR="009713F4" w14:paraId="5047F0CD" w14:textId="77777777" w:rsidTr="00CB7EB5">
        <w:trPr>
          <w:trHeight w:val="268"/>
        </w:trPr>
        <w:tc>
          <w:tcPr>
            <w:tcW w:w="1129" w:type="dxa"/>
          </w:tcPr>
          <w:p w14:paraId="11EDDA8C" w14:textId="77777777" w:rsidR="009713F4" w:rsidRPr="00CB7EB5" w:rsidRDefault="00CB7EB5" w:rsidP="00CB7EB5">
            <w:pPr>
              <w:spacing w:line="260" w:lineRule="exact"/>
              <w:ind w:firstLineChars="50" w:firstLine="110"/>
              <w:rPr>
                <w:rFonts w:asciiTheme="minorEastAsia" w:hAnsiTheme="minorEastAsia"/>
                <w:sz w:val="22"/>
              </w:rPr>
            </w:pPr>
            <w:r w:rsidRPr="00CB7EB5">
              <w:rPr>
                <w:rFonts w:asciiTheme="minorEastAsia" w:hAnsiTheme="minorEastAsia" w:hint="eastAsia"/>
                <w:sz w:val="22"/>
              </w:rPr>
              <w:t>1</w:t>
            </w:r>
            <w:r w:rsidRPr="00CB7EB5">
              <w:rPr>
                <w:rFonts w:asciiTheme="minorEastAsia" w:hAnsiTheme="minorEastAsia"/>
                <w:sz w:val="22"/>
              </w:rPr>
              <w:t>3:05</w:t>
            </w:r>
          </w:p>
        </w:tc>
        <w:tc>
          <w:tcPr>
            <w:tcW w:w="2410" w:type="dxa"/>
          </w:tcPr>
          <w:p w14:paraId="6CE5E01C" w14:textId="77777777" w:rsidR="009713F4" w:rsidRPr="00CB7EB5" w:rsidRDefault="00CB7EB5" w:rsidP="00BA6BFA">
            <w:pPr>
              <w:spacing w:line="260" w:lineRule="exact"/>
              <w:rPr>
                <w:rFonts w:asciiTheme="minorEastAsia" w:hAnsiTheme="minorEastAsia"/>
                <w:sz w:val="22"/>
              </w:rPr>
            </w:pPr>
            <w:r w:rsidRPr="00CB7EB5">
              <w:rPr>
                <w:rFonts w:asciiTheme="minorEastAsia" w:hAnsiTheme="minorEastAsia" w:hint="eastAsia"/>
                <w:sz w:val="22"/>
              </w:rPr>
              <w:t>製作競技開始（1時間</w:t>
            </w:r>
            <w:r w:rsidRPr="00CB7EB5">
              <w:rPr>
                <w:rFonts w:asciiTheme="minorEastAsia" w:hAnsiTheme="minorEastAsia"/>
                <w:sz w:val="22"/>
              </w:rPr>
              <w:t>）</w:t>
            </w:r>
          </w:p>
        </w:tc>
        <w:tc>
          <w:tcPr>
            <w:tcW w:w="6917" w:type="dxa"/>
          </w:tcPr>
          <w:p w14:paraId="49D3754D" w14:textId="77777777" w:rsidR="009713F4" w:rsidRPr="00CB7EB5" w:rsidRDefault="009713F4" w:rsidP="00BA6BFA">
            <w:pPr>
              <w:spacing w:line="260" w:lineRule="exact"/>
              <w:rPr>
                <w:rFonts w:asciiTheme="minorEastAsia" w:hAnsiTheme="minorEastAsia"/>
                <w:szCs w:val="21"/>
              </w:rPr>
            </w:pPr>
          </w:p>
        </w:tc>
      </w:tr>
      <w:tr w:rsidR="009713F4" w14:paraId="3E9F476C" w14:textId="77777777" w:rsidTr="00CB7EB5">
        <w:trPr>
          <w:trHeight w:val="272"/>
        </w:trPr>
        <w:tc>
          <w:tcPr>
            <w:tcW w:w="1129" w:type="dxa"/>
          </w:tcPr>
          <w:p w14:paraId="72EDBC8A" w14:textId="77777777" w:rsidR="009713F4" w:rsidRPr="00CB7EB5" w:rsidRDefault="00CB7EB5" w:rsidP="00CB7EB5">
            <w:pPr>
              <w:spacing w:line="260" w:lineRule="exact"/>
              <w:ind w:firstLineChars="50" w:firstLine="110"/>
              <w:rPr>
                <w:rFonts w:asciiTheme="minorEastAsia" w:hAnsiTheme="minorEastAsia"/>
                <w:sz w:val="22"/>
              </w:rPr>
            </w:pPr>
            <w:r w:rsidRPr="00CB7EB5">
              <w:rPr>
                <w:rFonts w:asciiTheme="minorEastAsia" w:hAnsiTheme="minorEastAsia" w:hint="eastAsia"/>
                <w:sz w:val="22"/>
              </w:rPr>
              <w:t>1</w:t>
            </w:r>
            <w:r w:rsidRPr="00CB7EB5">
              <w:rPr>
                <w:rFonts w:asciiTheme="minorEastAsia" w:hAnsiTheme="minorEastAsia"/>
                <w:sz w:val="22"/>
              </w:rPr>
              <w:t>4:05</w:t>
            </w:r>
          </w:p>
        </w:tc>
        <w:tc>
          <w:tcPr>
            <w:tcW w:w="2410" w:type="dxa"/>
          </w:tcPr>
          <w:p w14:paraId="2566F2B2" w14:textId="77777777" w:rsidR="009713F4" w:rsidRPr="00CB7EB5" w:rsidRDefault="00CB7EB5" w:rsidP="00BA6BFA">
            <w:pPr>
              <w:spacing w:line="260" w:lineRule="exact"/>
              <w:rPr>
                <w:rFonts w:asciiTheme="minorEastAsia" w:hAnsiTheme="minorEastAsia"/>
                <w:sz w:val="22"/>
              </w:rPr>
            </w:pPr>
            <w:r w:rsidRPr="00CB7EB5">
              <w:rPr>
                <w:rFonts w:asciiTheme="minorEastAsia" w:hAnsiTheme="minorEastAsia" w:hint="eastAsia"/>
                <w:sz w:val="22"/>
              </w:rPr>
              <w:t>製作競技終了</w:t>
            </w:r>
          </w:p>
        </w:tc>
        <w:tc>
          <w:tcPr>
            <w:tcW w:w="6917" w:type="dxa"/>
          </w:tcPr>
          <w:p w14:paraId="7979542D" w14:textId="77777777" w:rsidR="009713F4" w:rsidRPr="00CB7EB5" w:rsidRDefault="009713F4" w:rsidP="00BA6BFA">
            <w:pPr>
              <w:spacing w:line="260" w:lineRule="exact"/>
              <w:rPr>
                <w:rFonts w:asciiTheme="minorEastAsia" w:hAnsiTheme="minorEastAsia"/>
                <w:szCs w:val="21"/>
              </w:rPr>
            </w:pPr>
          </w:p>
        </w:tc>
      </w:tr>
      <w:tr w:rsidR="009713F4" w14:paraId="2D634D24" w14:textId="77777777" w:rsidTr="00CB7EB5">
        <w:trPr>
          <w:trHeight w:val="1127"/>
        </w:trPr>
        <w:tc>
          <w:tcPr>
            <w:tcW w:w="1129" w:type="dxa"/>
          </w:tcPr>
          <w:p w14:paraId="7F83C47C" w14:textId="77777777" w:rsidR="00CB7EB5" w:rsidRPr="00CB7EB5" w:rsidRDefault="00CB7EB5" w:rsidP="008506CF">
            <w:pPr>
              <w:spacing w:line="260" w:lineRule="exact"/>
              <w:ind w:firstLineChars="50" w:firstLine="110"/>
              <w:rPr>
                <w:rFonts w:asciiTheme="minorEastAsia" w:hAnsiTheme="minorEastAsia"/>
                <w:sz w:val="22"/>
              </w:rPr>
            </w:pPr>
            <w:r w:rsidRPr="00CB7EB5">
              <w:rPr>
                <w:rFonts w:asciiTheme="minorEastAsia" w:hAnsiTheme="minorEastAsia" w:hint="eastAsia"/>
                <w:sz w:val="22"/>
              </w:rPr>
              <w:t>1</w:t>
            </w:r>
            <w:r w:rsidRPr="00CB7EB5">
              <w:rPr>
                <w:rFonts w:asciiTheme="minorEastAsia" w:hAnsiTheme="minorEastAsia"/>
                <w:sz w:val="22"/>
              </w:rPr>
              <w:t>4:05</w:t>
            </w:r>
          </w:p>
          <w:p w14:paraId="7D15C978" w14:textId="77777777" w:rsidR="00CB7EB5" w:rsidRPr="00CB7EB5" w:rsidRDefault="00CB7EB5" w:rsidP="008506CF">
            <w:pPr>
              <w:spacing w:line="260" w:lineRule="exact"/>
              <w:ind w:firstLineChars="150" w:firstLine="330"/>
              <w:rPr>
                <w:rFonts w:asciiTheme="minorEastAsia" w:hAnsiTheme="minorEastAsia"/>
                <w:sz w:val="22"/>
              </w:rPr>
            </w:pPr>
            <w:r w:rsidRPr="00CB7EB5">
              <w:rPr>
                <w:rFonts w:asciiTheme="minorEastAsia" w:hAnsiTheme="minorEastAsia" w:hint="eastAsia"/>
                <w:sz w:val="22"/>
              </w:rPr>
              <w:t>～</w:t>
            </w:r>
          </w:p>
          <w:p w14:paraId="47DF0DAF" w14:textId="77777777" w:rsidR="00CB7EB5" w:rsidRPr="00CB7EB5" w:rsidRDefault="00CB7EB5" w:rsidP="00CB7EB5">
            <w:pPr>
              <w:spacing w:line="260" w:lineRule="exact"/>
              <w:ind w:firstLineChars="50" w:firstLine="110"/>
              <w:rPr>
                <w:rFonts w:asciiTheme="minorEastAsia" w:hAnsiTheme="minorEastAsia"/>
                <w:sz w:val="22"/>
              </w:rPr>
            </w:pPr>
            <w:r w:rsidRPr="00CB7EB5">
              <w:rPr>
                <w:rFonts w:asciiTheme="minorEastAsia" w:hAnsiTheme="minorEastAsia" w:hint="eastAsia"/>
                <w:sz w:val="22"/>
              </w:rPr>
              <w:t>1</w:t>
            </w:r>
            <w:r w:rsidRPr="00CB7EB5">
              <w:rPr>
                <w:rFonts w:asciiTheme="minorEastAsia" w:hAnsiTheme="minorEastAsia"/>
                <w:sz w:val="22"/>
              </w:rPr>
              <w:t>4:35</w:t>
            </w:r>
          </w:p>
        </w:tc>
        <w:tc>
          <w:tcPr>
            <w:tcW w:w="2410" w:type="dxa"/>
          </w:tcPr>
          <w:p w14:paraId="531CCD9C" w14:textId="77777777" w:rsidR="009713F4" w:rsidRPr="00CB7EB5" w:rsidRDefault="009713F4" w:rsidP="00BA6BFA">
            <w:pPr>
              <w:spacing w:line="260" w:lineRule="exact"/>
              <w:rPr>
                <w:rFonts w:asciiTheme="minorEastAsia" w:hAnsiTheme="minorEastAsia"/>
                <w:sz w:val="22"/>
              </w:rPr>
            </w:pPr>
          </w:p>
          <w:p w14:paraId="1308CE1D" w14:textId="77777777" w:rsidR="00CB7EB5" w:rsidRPr="00CB7EB5" w:rsidRDefault="00CB7EB5" w:rsidP="00BA6BFA">
            <w:pPr>
              <w:spacing w:line="260" w:lineRule="exact"/>
              <w:rPr>
                <w:rFonts w:asciiTheme="minorEastAsia" w:hAnsiTheme="minorEastAsia"/>
                <w:sz w:val="22"/>
              </w:rPr>
            </w:pPr>
            <w:r w:rsidRPr="00CB7EB5">
              <w:rPr>
                <w:rFonts w:asciiTheme="minorEastAsia" w:hAnsiTheme="minorEastAsia" w:hint="eastAsia"/>
                <w:sz w:val="22"/>
              </w:rPr>
              <w:t>プレゼンテーション</w:t>
            </w:r>
          </w:p>
        </w:tc>
        <w:tc>
          <w:tcPr>
            <w:tcW w:w="6917" w:type="dxa"/>
          </w:tcPr>
          <w:p w14:paraId="53D7EC5A" w14:textId="77777777" w:rsidR="00CB7EB5" w:rsidRPr="00CB7EB5" w:rsidRDefault="00CB7EB5" w:rsidP="00CB7EB5">
            <w:pPr>
              <w:spacing w:line="260" w:lineRule="exact"/>
              <w:rPr>
                <w:rFonts w:asciiTheme="minorEastAsia" w:hAnsiTheme="minorEastAsia"/>
                <w:szCs w:val="21"/>
              </w:rPr>
            </w:pPr>
            <w:r w:rsidRPr="00CB7EB5">
              <w:rPr>
                <w:rFonts w:asciiTheme="minorEastAsia" w:hAnsiTheme="minorEastAsia" w:hint="eastAsia"/>
                <w:szCs w:val="21"/>
              </w:rPr>
              <w:t>ワークショップ形式によるプレゼンテーションを行う。審査員が競技者に製作品についてや製作意図について質問をして回る。競技者は必要に応じて収納する。</w:t>
            </w:r>
          </w:p>
          <w:p w14:paraId="1D930CEB" w14:textId="77777777" w:rsidR="009713F4" w:rsidRPr="00CB7EB5" w:rsidRDefault="00CB7EB5" w:rsidP="00CB7EB5">
            <w:pPr>
              <w:spacing w:line="260" w:lineRule="exact"/>
              <w:rPr>
                <w:rFonts w:asciiTheme="minorEastAsia" w:hAnsiTheme="minorEastAsia"/>
                <w:szCs w:val="21"/>
              </w:rPr>
            </w:pPr>
            <w:r w:rsidRPr="00CB7EB5">
              <w:rPr>
                <w:rFonts w:asciiTheme="minorEastAsia" w:hAnsiTheme="minorEastAsia" w:hint="eastAsia"/>
                <w:szCs w:val="21"/>
              </w:rPr>
              <w:t>アイテムや使用環境の分かる写真などを準備してもよい。</w:t>
            </w:r>
          </w:p>
        </w:tc>
      </w:tr>
      <w:tr w:rsidR="009713F4" w14:paraId="6C491FDA" w14:textId="77777777" w:rsidTr="00CB7EB5">
        <w:trPr>
          <w:trHeight w:val="279"/>
        </w:trPr>
        <w:tc>
          <w:tcPr>
            <w:tcW w:w="1129" w:type="dxa"/>
          </w:tcPr>
          <w:p w14:paraId="559339A4" w14:textId="77777777" w:rsidR="009713F4" w:rsidRPr="00CB7EB5" w:rsidRDefault="00CB7EB5" w:rsidP="00CB7EB5">
            <w:pPr>
              <w:spacing w:line="260" w:lineRule="exact"/>
              <w:ind w:firstLineChars="50" w:firstLine="110"/>
              <w:rPr>
                <w:rFonts w:asciiTheme="minorEastAsia" w:hAnsiTheme="minorEastAsia"/>
                <w:sz w:val="22"/>
              </w:rPr>
            </w:pPr>
            <w:r w:rsidRPr="00CB7EB5">
              <w:rPr>
                <w:rFonts w:asciiTheme="minorEastAsia" w:hAnsiTheme="minorEastAsia" w:hint="eastAsia"/>
                <w:sz w:val="22"/>
              </w:rPr>
              <w:t>1</w:t>
            </w:r>
            <w:r w:rsidRPr="00CB7EB5">
              <w:rPr>
                <w:rFonts w:asciiTheme="minorEastAsia" w:hAnsiTheme="minorEastAsia"/>
                <w:sz w:val="22"/>
              </w:rPr>
              <w:t>4:35</w:t>
            </w:r>
          </w:p>
        </w:tc>
        <w:tc>
          <w:tcPr>
            <w:tcW w:w="2410" w:type="dxa"/>
          </w:tcPr>
          <w:p w14:paraId="0C172112" w14:textId="77777777" w:rsidR="009713F4" w:rsidRPr="00CB7EB5" w:rsidRDefault="00CB7EB5" w:rsidP="00BA6BFA">
            <w:pPr>
              <w:spacing w:line="260" w:lineRule="exact"/>
              <w:rPr>
                <w:rFonts w:asciiTheme="minorEastAsia" w:hAnsiTheme="minorEastAsia"/>
                <w:sz w:val="22"/>
              </w:rPr>
            </w:pPr>
            <w:r w:rsidRPr="00CB7EB5">
              <w:rPr>
                <w:rFonts w:asciiTheme="minorEastAsia" w:hAnsiTheme="minorEastAsia" w:hint="eastAsia"/>
                <w:sz w:val="22"/>
              </w:rPr>
              <w:t>作品審査</w:t>
            </w:r>
          </w:p>
        </w:tc>
        <w:tc>
          <w:tcPr>
            <w:tcW w:w="6917" w:type="dxa"/>
          </w:tcPr>
          <w:p w14:paraId="6E5C76DE" w14:textId="77777777" w:rsidR="009713F4" w:rsidRPr="00CB7EB5" w:rsidRDefault="009713F4" w:rsidP="00BA6BFA">
            <w:pPr>
              <w:spacing w:line="260" w:lineRule="exact"/>
              <w:rPr>
                <w:rFonts w:asciiTheme="minorEastAsia" w:hAnsiTheme="minorEastAsia"/>
                <w:sz w:val="22"/>
              </w:rPr>
            </w:pPr>
          </w:p>
        </w:tc>
      </w:tr>
      <w:tr w:rsidR="009713F4" w14:paraId="15C08C03" w14:textId="77777777" w:rsidTr="00CB7EB5">
        <w:trPr>
          <w:trHeight w:val="268"/>
        </w:trPr>
        <w:tc>
          <w:tcPr>
            <w:tcW w:w="1129" w:type="dxa"/>
          </w:tcPr>
          <w:p w14:paraId="4C57DC1D" w14:textId="77777777" w:rsidR="009713F4" w:rsidRPr="00CB7EB5" w:rsidRDefault="00CB7EB5" w:rsidP="00CB7EB5">
            <w:pPr>
              <w:spacing w:line="260" w:lineRule="exact"/>
              <w:ind w:firstLineChars="50" w:firstLine="110"/>
              <w:rPr>
                <w:rFonts w:asciiTheme="minorEastAsia" w:hAnsiTheme="minorEastAsia"/>
                <w:sz w:val="22"/>
              </w:rPr>
            </w:pPr>
            <w:r w:rsidRPr="00CB7EB5">
              <w:rPr>
                <w:rFonts w:asciiTheme="minorEastAsia" w:hAnsiTheme="minorEastAsia" w:hint="eastAsia"/>
                <w:sz w:val="22"/>
              </w:rPr>
              <w:t>1</w:t>
            </w:r>
            <w:r w:rsidRPr="00CB7EB5">
              <w:rPr>
                <w:rFonts w:asciiTheme="minorEastAsia" w:hAnsiTheme="minorEastAsia"/>
                <w:sz w:val="22"/>
              </w:rPr>
              <w:t>4:45</w:t>
            </w:r>
          </w:p>
        </w:tc>
        <w:tc>
          <w:tcPr>
            <w:tcW w:w="2410" w:type="dxa"/>
          </w:tcPr>
          <w:p w14:paraId="61A4305B" w14:textId="77777777" w:rsidR="009713F4" w:rsidRPr="00CB7EB5" w:rsidRDefault="00CB7EB5" w:rsidP="00BA6BFA">
            <w:pPr>
              <w:spacing w:line="260" w:lineRule="exact"/>
              <w:rPr>
                <w:rFonts w:asciiTheme="minorEastAsia" w:hAnsiTheme="minorEastAsia"/>
                <w:sz w:val="22"/>
              </w:rPr>
            </w:pPr>
            <w:r w:rsidRPr="00CB7EB5">
              <w:rPr>
                <w:rFonts w:asciiTheme="minorEastAsia" w:hAnsiTheme="minorEastAsia" w:hint="eastAsia"/>
                <w:sz w:val="22"/>
              </w:rPr>
              <w:t>閉会式（表彰）</w:t>
            </w:r>
          </w:p>
        </w:tc>
        <w:tc>
          <w:tcPr>
            <w:tcW w:w="6917" w:type="dxa"/>
          </w:tcPr>
          <w:p w14:paraId="72DFFB81" w14:textId="77777777" w:rsidR="009713F4" w:rsidRPr="00CB7EB5" w:rsidRDefault="009713F4" w:rsidP="00BA6BFA">
            <w:pPr>
              <w:spacing w:line="260" w:lineRule="exact"/>
              <w:rPr>
                <w:rFonts w:asciiTheme="minorEastAsia" w:hAnsiTheme="minorEastAsia"/>
                <w:sz w:val="22"/>
              </w:rPr>
            </w:pPr>
          </w:p>
        </w:tc>
      </w:tr>
    </w:tbl>
    <w:p w14:paraId="16C80438" w14:textId="77777777" w:rsidR="009713F4" w:rsidRPr="00BA6BFA" w:rsidRDefault="009713F4" w:rsidP="00BA6BFA">
      <w:pPr>
        <w:spacing w:line="260" w:lineRule="exact"/>
        <w:rPr>
          <w:rFonts w:ascii="ＭＳ ゴシック" w:eastAsia="ＭＳ ゴシック" w:hAnsi="ＭＳ ゴシック"/>
          <w:b/>
          <w:sz w:val="22"/>
        </w:rPr>
      </w:pPr>
    </w:p>
    <w:sectPr w:rsidR="009713F4" w:rsidRPr="00BA6BFA" w:rsidSect="008976F7">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3FE8C7" w14:textId="77777777" w:rsidR="00F458D6" w:rsidRDefault="00F458D6" w:rsidP="005B2B9F">
      <w:r>
        <w:separator/>
      </w:r>
    </w:p>
  </w:endnote>
  <w:endnote w:type="continuationSeparator" w:id="0">
    <w:p w14:paraId="4D89CE48" w14:textId="77777777" w:rsidR="00F458D6" w:rsidRDefault="00F458D6" w:rsidP="005B2B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F18159" w14:textId="77777777" w:rsidR="00F458D6" w:rsidRDefault="00F458D6" w:rsidP="005B2B9F">
      <w:r>
        <w:separator/>
      </w:r>
    </w:p>
  </w:footnote>
  <w:footnote w:type="continuationSeparator" w:id="0">
    <w:p w14:paraId="256CEFD9" w14:textId="77777777" w:rsidR="00F458D6" w:rsidRDefault="00F458D6" w:rsidP="005B2B9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76F7"/>
    <w:rsid w:val="00071F02"/>
    <w:rsid w:val="000C7651"/>
    <w:rsid w:val="001941EB"/>
    <w:rsid w:val="0020276E"/>
    <w:rsid w:val="002D0738"/>
    <w:rsid w:val="005B2B9F"/>
    <w:rsid w:val="00744828"/>
    <w:rsid w:val="007F3D9E"/>
    <w:rsid w:val="00813526"/>
    <w:rsid w:val="00822FA0"/>
    <w:rsid w:val="00844BCD"/>
    <w:rsid w:val="008506CF"/>
    <w:rsid w:val="008976F7"/>
    <w:rsid w:val="009713F4"/>
    <w:rsid w:val="009D528C"/>
    <w:rsid w:val="00A43FB5"/>
    <w:rsid w:val="00AA7E0E"/>
    <w:rsid w:val="00BA6BFA"/>
    <w:rsid w:val="00C31795"/>
    <w:rsid w:val="00CB7EB5"/>
    <w:rsid w:val="00CC66A7"/>
    <w:rsid w:val="00D46075"/>
    <w:rsid w:val="00DD4B37"/>
    <w:rsid w:val="00F175D0"/>
    <w:rsid w:val="00F458D6"/>
    <w:rsid w:val="00F7019C"/>
    <w:rsid w:val="00F8272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58E2CA0F"/>
  <w15:chartTrackingRefBased/>
  <w15:docId w15:val="{D31B1522-A14C-4EB9-B2DC-73BE7DEFB3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9713F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2D0738"/>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2D0738"/>
    <w:rPr>
      <w:rFonts w:asciiTheme="majorHAnsi" w:eastAsiaTheme="majorEastAsia" w:hAnsiTheme="majorHAnsi" w:cstheme="majorBidi"/>
      <w:sz w:val="18"/>
      <w:szCs w:val="18"/>
    </w:rPr>
  </w:style>
  <w:style w:type="character" w:styleId="a6">
    <w:name w:val="Hyperlink"/>
    <w:basedOn w:val="a0"/>
    <w:uiPriority w:val="99"/>
    <w:unhideWhenUsed/>
    <w:rsid w:val="00CC66A7"/>
    <w:rPr>
      <w:color w:val="0563C1" w:themeColor="hyperlink"/>
      <w:u w:val="single"/>
    </w:rPr>
  </w:style>
  <w:style w:type="character" w:styleId="a7">
    <w:name w:val="FollowedHyperlink"/>
    <w:basedOn w:val="a0"/>
    <w:uiPriority w:val="99"/>
    <w:semiHidden/>
    <w:unhideWhenUsed/>
    <w:rsid w:val="00CC66A7"/>
    <w:rPr>
      <w:color w:val="954F72" w:themeColor="followedHyperlink"/>
      <w:u w:val="single"/>
    </w:rPr>
  </w:style>
  <w:style w:type="paragraph" w:styleId="a8">
    <w:name w:val="header"/>
    <w:basedOn w:val="a"/>
    <w:link w:val="a9"/>
    <w:uiPriority w:val="99"/>
    <w:unhideWhenUsed/>
    <w:rsid w:val="005B2B9F"/>
    <w:pPr>
      <w:tabs>
        <w:tab w:val="center" w:pos="4252"/>
        <w:tab w:val="right" w:pos="8504"/>
      </w:tabs>
      <w:snapToGrid w:val="0"/>
    </w:pPr>
  </w:style>
  <w:style w:type="character" w:customStyle="1" w:styleId="a9">
    <w:name w:val="ヘッダー (文字)"/>
    <w:basedOn w:val="a0"/>
    <w:link w:val="a8"/>
    <w:uiPriority w:val="99"/>
    <w:rsid w:val="005B2B9F"/>
  </w:style>
  <w:style w:type="paragraph" w:styleId="aa">
    <w:name w:val="footer"/>
    <w:basedOn w:val="a"/>
    <w:link w:val="ab"/>
    <w:uiPriority w:val="99"/>
    <w:unhideWhenUsed/>
    <w:rsid w:val="005B2B9F"/>
    <w:pPr>
      <w:tabs>
        <w:tab w:val="center" w:pos="4252"/>
        <w:tab w:val="right" w:pos="8504"/>
      </w:tabs>
      <w:snapToGrid w:val="0"/>
    </w:pPr>
  </w:style>
  <w:style w:type="character" w:customStyle="1" w:styleId="ab">
    <w:name w:val="フッター (文字)"/>
    <w:basedOn w:val="a0"/>
    <w:link w:val="aa"/>
    <w:uiPriority w:val="99"/>
    <w:rsid w:val="005B2B9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hyperlink" Target="http://www.ajgika.ne.jp/~mokkou/"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Pages>
  <Words>467</Words>
  <Characters>2666</Characters>
  <Application>Microsoft Office Word</Application>
  <DocSecurity>0</DocSecurity>
  <Lines>22</Lines>
  <Paragraphs>6</Paragraphs>
  <ScaleCrop>false</ScaleCrop>
  <Company>gifu</Company>
  <LinksUpToDate>false</LinksUpToDate>
  <CharactersWithSpaces>3127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真野 知美</cp:lastModifiedBy>
  <cp:revision>3</cp:revision>
  <dcterms:created xsi:type="dcterms:W3CDTF">2025-06-25T23:40:00Z</dcterms:created>
  <dcterms:modified xsi:type="dcterms:W3CDTF">2025-06-25T23:50:00Z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etDate">
    <vt:lpwstr>2025-06-25T23:41:29Z</vt:lpwstr>
  </property>
  <property fmtid="{D5CDD505-2E9C-101B-9397-08002B2CF9AE}" pid="4" name="MSIP_Label_defa4170-0d19-0005-0004-bc88714345d2_Method">
    <vt:lpwstr>Standard</vt:lpwstr>
  </property>
  <property fmtid="{D5CDD505-2E9C-101B-9397-08002B2CF9AE}" pid="5" name="MSIP_Label_defa4170-0d19-0005-0004-bc88714345d2_Name">
    <vt:lpwstr>defa4170-0d19-0005-0004-bc88714345d2</vt:lpwstr>
  </property>
  <property fmtid="{D5CDD505-2E9C-101B-9397-08002B2CF9AE}" pid="6" name="MSIP_Label_defa4170-0d19-0005-0004-bc88714345d2_SiteId">
    <vt:lpwstr>b3aceacd-ceff-4204-ad98-1574a3312f69</vt:lpwstr>
  </property>
  <property fmtid="{D5CDD505-2E9C-101B-9397-08002B2CF9AE}" pid="7" name="MSIP_Label_defa4170-0d19-0005-0004-bc88714345d2_ActionId">
    <vt:lpwstr>84662228-827e-454a-a106-38a4d185c92c</vt:lpwstr>
  </property>
  <property fmtid="{D5CDD505-2E9C-101B-9397-08002B2CF9AE}" pid="8" name="MSIP_Label_defa4170-0d19-0005-0004-bc88714345d2_ContentBits">
    <vt:lpwstr>0</vt:lpwstr>
  </property>
</Properties>
</file>